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BD" w:rsidRPr="00492E14" w:rsidRDefault="004F67A2" w:rsidP="00584D43">
      <w:pPr>
        <w:spacing w:line="240" w:lineRule="atLeast"/>
        <w:rPr>
          <w:rFonts w:ascii="eurofurence" w:hAnsi="eurofurence" w:cs="Tempus Sans ITC"/>
          <w:b/>
          <w:bCs/>
          <w:color w:val="D70707"/>
          <w:sz w:val="32"/>
          <w:szCs w:val="24"/>
        </w:rPr>
      </w:pPr>
      <w:r w:rsidRPr="00492E14">
        <w:rPr>
          <w:rFonts w:ascii="eurofurence" w:hAnsi="eurofurence"/>
          <w:b/>
          <w:color w:val="D70707"/>
          <w:sz w:val="32"/>
          <w:szCs w:val="24"/>
          <w:lang w:val="es-ES"/>
        </w:rPr>
        <w:t>EL FINAL MÁS DULCE</w:t>
      </w:r>
      <w:r w:rsidR="00570D42" w:rsidRPr="00492E14">
        <w:rPr>
          <w:rFonts w:ascii="eurofurence" w:hAnsi="eurofurence"/>
          <w:b/>
          <w:color w:val="D70707"/>
          <w:sz w:val="32"/>
          <w:szCs w:val="24"/>
          <w:lang w:val="en-CA"/>
        </w:rPr>
        <w:fldChar w:fldCharType="begin"/>
      </w:r>
      <w:r w:rsidR="00905E9E" w:rsidRPr="00492E14">
        <w:rPr>
          <w:rFonts w:ascii="eurofurence" w:hAnsi="eurofurence"/>
          <w:b/>
          <w:color w:val="D70707"/>
          <w:sz w:val="32"/>
          <w:szCs w:val="24"/>
          <w:lang w:val="es-ES"/>
        </w:rPr>
        <w:instrText xml:space="preserve"> SEQ CHAPTER \h \r 1</w:instrText>
      </w:r>
      <w:r w:rsidR="00570D42" w:rsidRPr="00492E14">
        <w:rPr>
          <w:rFonts w:ascii="eurofurence" w:hAnsi="eurofurence"/>
          <w:b/>
          <w:color w:val="D70707"/>
          <w:sz w:val="32"/>
          <w:szCs w:val="24"/>
          <w:lang w:val="en-CA"/>
        </w:rPr>
        <w:fldChar w:fldCharType="end"/>
      </w:r>
    </w:p>
    <w:p w:rsidR="00DE59BD" w:rsidRPr="00492E14" w:rsidRDefault="00DE59BD" w:rsidP="00584D43">
      <w:pPr>
        <w:spacing w:line="240" w:lineRule="atLeast"/>
        <w:rPr>
          <w:rFonts w:ascii="eurofurence" w:hAnsi="eurofurence" w:cs="Tempus Sans ITC"/>
          <w:b/>
          <w:bCs/>
          <w:color w:val="489296"/>
          <w:sz w:val="32"/>
          <w:szCs w:val="24"/>
        </w:rPr>
      </w:pPr>
    </w:p>
    <w:p w:rsidR="00905E9E" w:rsidRPr="00492E14" w:rsidRDefault="004F67A2" w:rsidP="00F93330">
      <w:pPr>
        <w:spacing w:before="120" w:after="120" w:line="240" w:lineRule="atLeast"/>
        <w:rPr>
          <w:rFonts w:ascii="eurofurence" w:hAnsi="eurofurence" w:cs="Tempus Sans ITC"/>
          <w:b/>
          <w:bCs/>
          <w:color w:val="D70707"/>
          <w:sz w:val="28"/>
          <w:szCs w:val="24"/>
        </w:rPr>
      </w:pPr>
      <w:r w:rsidRPr="00492E14">
        <w:rPr>
          <w:rFonts w:ascii="eurofurence" w:hAnsi="eurofurence" w:cs="Tempus Sans ITC"/>
          <w:b/>
          <w:bCs/>
          <w:color w:val="D70707"/>
          <w:sz w:val="28"/>
          <w:szCs w:val="24"/>
        </w:rPr>
        <w:t xml:space="preserve">LOS </w:t>
      </w:r>
      <w:r w:rsidR="00DE59BD" w:rsidRPr="00492E14">
        <w:rPr>
          <w:rFonts w:ascii="eurofurence" w:hAnsi="eurofurence" w:cs="Tempus Sans ITC"/>
          <w:b/>
          <w:bCs/>
          <w:color w:val="D70707"/>
          <w:sz w:val="28"/>
          <w:szCs w:val="24"/>
        </w:rPr>
        <w:t>TRADICIONALES</w:t>
      </w:r>
    </w:p>
    <w:p w:rsidR="00CC67A3" w:rsidRPr="006E7FA6" w:rsidRDefault="004F67A2" w:rsidP="006E7FA6">
      <w:pPr>
        <w:tabs>
          <w:tab w:val="left" w:pos="720"/>
          <w:tab w:val="right" w:leader="dot" w:pos="8789"/>
        </w:tabs>
        <w:spacing w:line="300" w:lineRule="exact"/>
        <w:rPr>
          <w:rFonts w:ascii="eurofurence" w:hAnsi="eurofurence" w:cs="EngraversGothic BT"/>
          <w:sz w:val="24"/>
          <w:szCs w:val="27"/>
        </w:rPr>
      </w:pPr>
      <w:r w:rsidRPr="006E7FA6">
        <w:rPr>
          <w:rFonts w:ascii="eurofurence" w:hAnsi="eurofurence" w:cs="EngraversGothic BT"/>
          <w:sz w:val="24"/>
          <w:szCs w:val="27"/>
        </w:rPr>
        <w:t>COULANT DE CHOCOLATE CALIENTE (15 MINUTOS)</w:t>
      </w:r>
      <w:r w:rsidRPr="006E7FA6">
        <w:rPr>
          <w:rFonts w:ascii="eurofurence" w:hAnsi="eurofurence" w:cs="EngraversGothic BT"/>
          <w:sz w:val="24"/>
          <w:szCs w:val="27"/>
        </w:rPr>
        <w:tab/>
      </w:r>
      <w:r w:rsidR="005A6335" w:rsidRPr="006E7FA6">
        <w:rPr>
          <w:rFonts w:ascii="eurofurence" w:hAnsi="eurofurence" w:cs="EngraversGothic BT"/>
          <w:sz w:val="24"/>
          <w:szCs w:val="27"/>
        </w:rPr>
        <w:t>8,0</w:t>
      </w:r>
      <w:r w:rsidR="00CC67A3" w:rsidRPr="006E7FA6">
        <w:rPr>
          <w:rFonts w:ascii="eurofurence" w:hAnsi="eurofurence" w:cs="EngraversGothic BT"/>
          <w:sz w:val="24"/>
          <w:szCs w:val="27"/>
        </w:rPr>
        <w:t>0€</w:t>
      </w:r>
    </w:p>
    <w:p w:rsidR="00CC67A3" w:rsidRPr="006E7FA6" w:rsidRDefault="004F67A2" w:rsidP="006E7FA6">
      <w:pPr>
        <w:tabs>
          <w:tab w:val="right" w:leader="dot" w:pos="8789"/>
        </w:tabs>
        <w:spacing w:line="300" w:lineRule="exact"/>
        <w:rPr>
          <w:rFonts w:ascii="eurofurence" w:hAnsi="eurofurence" w:cs="EngraversGothic BT"/>
          <w:sz w:val="24"/>
          <w:szCs w:val="27"/>
        </w:rPr>
      </w:pPr>
      <w:r w:rsidRPr="006E7FA6">
        <w:rPr>
          <w:rFonts w:ascii="eurofurence" w:hAnsi="eurofurence" w:cs="EngraversGothic BT"/>
          <w:sz w:val="24"/>
          <w:szCs w:val="27"/>
        </w:rPr>
        <w:t>Delicioso postre que siempre satisface a los paladares más exigentes. Un suave bizcocho con un cálido corazón de chocolate</w:t>
      </w:r>
      <w:r w:rsidR="008D200F" w:rsidRPr="006E7FA6">
        <w:rPr>
          <w:rFonts w:ascii="eurofurence" w:hAnsi="eurofurence" w:cs="EngraversGothic BT"/>
          <w:sz w:val="24"/>
          <w:szCs w:val="27"/>
        </w:rPr>
        <w:t>.</w:t>
      </w:r>
    </w:p>
    <w:p w:rsidR="00323E6C" w:rsidRPr="006E7FA6" w:rsidRDefault="00323E6C" w:rsidP="006E7FA6">
      <w:pPr>
        <w:tabs>
          <w:tab w:val="right" w:leader="dot" w:pos="7938"/>
          <w:tab w:val="right" w:leader="dot" w:pos="8789"/>
        </w:tabs>
        <w:spacing w:line="300" w:lineRule="exact"/>
        <w:rPr>
          <w:rFonts w:ascii="eurofurence" w:hAnsi="eurofurence" w:cs="BellGothic BT"/>
          <w:sz w:val="24"/>
          <w:szCs w:val="27"/>
        </w:rPr>
      </w:pPr>
    </w:p>
    <w:p w:rsidR="005A6335" w:rsidRPr="006E7FA6" w:rsidRDefault="005A6335" w:rsidP="006E7FA6">
      <w:pPr>
        <w:tabs>
          <w:tab w:val="right" w:leader="dot" w:pos="8789"/>
        </w:tabs>
        <w:spacing w:line="300" w:lineRule="exact"/>
        <w:rPr>
          <w:rFonts w:ascii="eurofurence" w:hAnsi="eurofurence" w:cs="Tempus Sans ITC"/>
          <w:sz w:val="24"/>
          <w:szCs w:val="27"/>
        </w:rPr>
      </w:pPr>
      <w:r w:rsidRPr="006E7FA6">
        <w:rPr>
          <w:rFonts w:ascii="eurofurence" w:hAnsi="eurofurence" w:cs="Tempus Sans ITC"/>
          <w:sz w:val="24"/>
          <w:szCs w:val="27"/>
        </w:rPr>
        <w:t>TORRIJA BRIOCHE</w:t>
      </w:r>
      <w:r w:rsidR="00B86815">
        <w:rPr>
          <w:rFonts w:ascii="eurofurence" w:hAnsi="eurofurence" w:cs="Tempus Sans ITC"/>
          <w:sz w:val="24"/>
          <w:szCs w:val="27"/>
        </w:rPr>
        <w:t xml:space="preserve"> CON CREMA HELADA DE VAINILLA</w:t>
      </w:r>
      <w:r w:rsidRPr="006E7FA6">
        <w:rPr>
          <w:rFonts w:ascii="eurofurence" w:hAnsi="eurofurence" w:cs="Tempus Sans ITC"/>
          <w:sz w:val="24"/>
          <w:szCs w:val="27"/>
        </w:rPr>
        <w:tab/>
        <w:t>7,50€</w:t>
      </w:r>
    </w:p>
    <w:p w:rsidR="00481C5C" w:rsidRPr="006E7FA6" w:rsidRDefault="00481C5C" w:rsidP="006E7FA6">
      <w:pPr>
        <w:tabs>
          <w:tab w:val="right" w:leader="dot" w:pos="8789"/>
          <w:tab w:val="right" w:leader="dot" w:pos="8931"/>
        </w:tabs>
        <w:spacing w:line="240" w:lineRule="atLeast"/>
        <w:jc w:val="both"/>
        <w:rPr>
          <w:rFonts w:ascii="eurofurence" w:hAnsi="eurofurence"/>
          <w:sz w:val="24"/>
          <w:szCs w:val="27"/>
          <w:lang w:val="es-ES"/>
        </w:rPr>
      </w:pPr>
      <w:r w:rsidRPr="006E7FA6">
        <w:rPr>
          <w:rFonts w:ascii="eurofurence" w:hAnsi="eurofurence"/>
          <w:sz w:val="24"/>
          <w:szCs w:val="27"/>
          <w:lang w:val="es-ES"/>
        </w:rPr>
        <w:t>Torrija de pan brioche en crema de leche aromatizada, plancheada en mantequilla y caramelizada con azúcar. ¡irresistible!</w:t>
      </w:r>
    </w:p>
    <w:p w:rsidR="005A6335" w:rsidRPr="006E7FA6" w:rsidRDefault="005A6335" w:rsidP="006E7FA6">
      <w:pPr>
        <w:tabs>
          <w:tab w:val="right" w:leader="dot" w:pos="7938"/>
          <w:tab w:val="right" w:leader="dot" w:pos="8789"/>
        </w:tabs>
        <w:spacing w:line="300" w:lineRule="exact"/>
        <w:rPr>
          <w:rFonts w:ascii="eurofurence" w:hAnsi="eurofurence" w:cs="BellGothic BT"/>
          <w:sz w:val="24"/>
          <w:szCs w:val="27"/>
        </w:rPr>
      </w:pPr>
    </w:p>
    <w:p w:rsidR="008E11DC" w:rsidRPr="006E7FA6" w:rsidRDefault="008E11DC" w:rsidP="006E7FA6">
      <w:pPr>
        <w:tabs>
          <w:tab w:val="right" w:leader="dot" w:pos="8789"/>
        </w:tabs>
        <w:spacing w:line="300" w:lineRule="exact"/>
        <w:rPr>
          <w:rFonts w:ascii="eurofurence" w:hAnsi="eurofurence" w:cs="Tempus Sans ITC"/>
          <w:sz w:val="24"/>
          <w:szCs w:val="27"/>
        </w:rPr>
      </w:pPr>
      <w:r w:rsidRPr="006E7FA6">
        <w:rPr>
          <w:rFonts w:ascii="eurofurence" w:hAnsi="eurofurence" w:cs="Tempus Sans ITC"/>
          <w:sz w:val="24"/>
          <w:szCs w:val="27"/>
        </w:rPr>
        <w:t>HOJALDRE DE MANZANA</w:t>
      </w:r>
      <w:r w:rsidRPr="006E7FA6">
        <w:rPr>
          <w:rFonts w:ascii="eurofurence" w:hAnsi="eurofurence" w:cs="Tempus Sans ITC"/>
          <w:sz w:val="24"/>
          <w:szCs w:val="27"/>
        </w:rPr>
        <w:tab/>
      </w:r>
      <w:r w:rsidR="005A6335" w:rsidRPr="006E7FA6">
        <w:rPr>
          <w:rFonts w:ascii="eurofurence" w:hAnsi="eurofurence" w:cs="Tempus Sans ITC"/>
          <w:sz w:val="24"/>
          <w:szCs w:val="27"/>
        </w:rPr>
        <w:t>8,00</w:t>
      </w:r>
      <w:r w:rsidRPr="006E7FA6">
        <w:rPr>
          <w:rFonts w:ascii="eurofurence" w:hAnsi="eurofurence" w:cs="Tempus Sans ITC"/>
          <w:sz w:val="24"/>
          <w:szCs w:val="27"/>
        </w:rPr>
        <w:t>€</w:t>
      </w:r>
    </w:p>
    <w:p w:rsidR="008E11DC" w:rsidRPr="006E7FA6" w:rsidRDefault="008E11DC" w:rsidP="006E7FA6">
      <w:pPr>
        <w:tabs>
          <w:tab w:val="left" w:pos="0"/>
          <w:tab w:val="right" w:leader="dot" w:pos="8789"/>
        </w:tabs>
        <w:spacing w:line="300" w:lineRule="exact"/>
        <w:jc w:val="both"/>
        <w:rPr>
          <w:rFonts w:ascii="eurofurence" w:hAnsi="eurofurence" w:cs="Tempus Sans ITC"/>
          <w:sz w:val="24"/>
          <w:szCs w:val="27"/>
        </w:rPr>
      </w:pPr>
      <w:r w:rsidRPr="006E7FA6">
        <w:rPr>
          <w:rFonts w:ascii="eurofurence" w:hAnsi="eurofurence" w:cs="Tempus Sans ITC"/>
          <w:sz w:val="24"/>
          <w:szCs w:val="27"/>
        </w:rPr>
        <w:t>(Preparación 15 minutos).</w:t>
      </w:r>
      <w:r w:rsidR="009E1670" w:rsidRPr="006E7FA6">
        <w:rPr>
          <w:rFonts w:ascii="eurofurence" w:hAnsi="eurofurence" w:cs="Tempus Sans ITC"/>
          <w:sz w:val="24"/>
          <w:szCs w:val="27"/>
        </w:rPr>
        <w:t xml:space="preserve"> </w:t>
      </w:r>
      <w:r w:rsidRPr="006E7FA6">
        <w:rPr>
          <w:rFonts w:ascii="eurofurence" w:hAnsi="eurofurence" w:cs="Tempus Sans ITC"/>
          <w:sz w:val="24"/>
          <w:szCs w:val="27"/>
        </w:rPr>
        <w:t>Horneado al momento de pedirlo, carameliz</w:t>
      </w:r>
      <w:r w:rsidR="00DE59BD" w:rsidRPr="006E7FA6">
        <w:rPr>
          <w:rFonts w:ascii="eurofurence" w:hAnsi="eurofurence" w:cs="Tempus Sans ITC"/>
          <w:sz w:val="24"/>
          <w:szCs w:val="27"/>
        </w:rPr>
        <w:t>a</w:t>
      </w:r>
      <w:r w:rsidRPr="006E7FA6">
        <w:rPr>
          <w:rFonts w:ascii="eurofurence" w:hAnsi="eurofurence" w:cs="Tempus Sans ITC"/>
          <w:sz w:val="24"/>
          <w:szCs w:val="27"/>
        </w:rPr>
        <w:t xml:space="preserve">ndo </w:t>
      </w:r>
      <w:r w:rsidR="004D7D54" w:rsidRPr="006E7FA6">
        <w:rPr>
          <w:rFonts w:ascii="eurofurence" w:hAnsi="eurofurence" w:cs="Tempus Sans ITC"/>
          <w:sz w:val="24"/>
          <w:szCs w:val="27"/>
        </w:rPr>
        <w:t xml:space="preserve">finas </w:t>
      </w:r>
      <w:r w:rsidRPr="006E7FA6">
        <w:rPr>
          <w:rFonts w:ascii="eurofurence" w:hAnsi="eurofurence" w:cs="Tempus Sans ITC"/>
          <w:sz w:val="24"/>
          <w:szCs w:val="27"/>
        </w:rPr>
        <w:t>láminas de manzana</w:t>
      </w:r>
      <w:r w:rsidR="008D200F" w:rsidRPr="006E7FA6">
        <w:rPr>
          <w:rFonts w:ascii="eurofurence" w:hAnsi="eurofurence" w:cs="Tempus Sans ITC"/>
          <w:sz w:val="24"/>
          <w:szCs w:val="27"/>
        </w:rPr>
        <w:t>.</w:t>
      </w:r>
    </w:p>
    <w:p w:rsidR="008E11DC" w:rsidRPr="006E7FA6" w:rsidRDefault="008E11DC" w:rsidP="006E7FA6">
      <w:pPr>
        <w:tabs>
          <w:tab w:val="right" w:leader="dot" w:pos="8789"/>
        </w:tabs>
        <w:spacing w:line="300" w:lineRule="exact"/>
        <w:rPr>
          <w:rFonts w:ascii="eurofurence" w:hAnsi="eurofurence" w:cs="BellGothic BT"/>
          <w:sz w:val="24"/>
          <w:szCs w:val="27"/>
        </w:rPr>
      </w:pPr>
    </w:p>
    <w:p w:rsidR="008E11DC" w:rsidRPr="006E7FA6" w:rsidRDefault="00B46DFA" w:rsidP="006E7FA6">
      <w:pPr>
        <w:tabs>
          <w:tab w:val="right" w:leader="dot" w:pos="8789"/>
        </w:tabs>
        <w:spacing w:line="300" w:lineRule="exact"/>
        <w:rPr>
          <w:rFonts w:ascii="eurofurence" w:hAnsi="eurofurence" w:cs="Tempus Sans ITC"/>
          <w:sz w:val="24"/>
          <w:szCs w:val="27"/>
          <w:lang w:val="es-ES"/>
        </w:rPr>
      </w:pPr>
      <w:r w:rsidRPr="006E7FA6">
        <w:rPr>
          <w:rFonts w:ascii="eurofurence" w:hAnsi="eurofurence" w:cs="Tempus Sans ITC"/>
          <w:sz w:val="24"/>
          <w:szCs w:val="27"/>
          <w:lang w:val="es-ES"/>
        </w:rPr>
        <w:t>FILLOAS CASERAS HECHAS AL MOMENTO</w:t>
      </w:r>
      <w:r w:rsidR="008E11DC" w:rsidRPr="006E7FA6">
        <w:rPr>
          <w:rFonts w:ascii="eurofurence" w:hAnsi="eurofurence" w:cs="Tempus Sans ITC"/>
          <w:sz w:val="24"/>
          <w:szCs w:val="27"/>
          <w:lang w:val="es-ES"/>
        </w:rPr>
        <w:tab/>
      </w:r>
      <w:r w:rsidRPr="006E7FA6">
        <w:rPr>
          <w:rFonts w:ascii="eurofurence" w:hAnsi="eurofurence" w:cs="Tempus Sans ITC"/>
          <w:sz w:val="24"/>
          <w:szCs w:val="27"/>
          <w:lang w:val="es-ES"/>
        </w:rPr>
        <w:t>7,5</w:t>
      </w:r>
      <w:r w:rsidR="005A6335" w:rsidRPr="006E7FA6">
        <w:rPr>
          <w:rFonts w:ascii="eurofurence" w:hAnsi="eurofurence" w:cs="Tempus Sans ITC"/>
          <w:sz w:val="24"/>
          <w:szCs w:val="27"/>
          <w:lang w:val="es-ES"/>
        </w:rPr>
        <w:t>0</w:t>
      </w:r>
      <w:r w:rsidR="008E11DC" w:rsidRPr="006E7FA6">
        <w:rPr>
          <w:rFonts w:ascii="eurofurence" w:hAnsi="eurofurence" w:cs="Tempus Sans ITC"/>
          <w:sz w:val="24"/>
          <w:szCs w:val="27"/>
          <w:lang w:val="es-ES"/>
        </w:rPr>
        <w:t>€</w:t>
      </w:r>
    </w:p>
    <w:p w:rsidR="00481C5C" w:rsidRPr="006E7FA6" w:rsidRDefault="00A75D7E" w:rsidP="006E7FA6">
      <w:pPr>
        <w:tabs>
          <w:tab w:val="right" w:leader="dot" w:pos="8789"/>
        </w:tabs>
        <w:spacing w:line="300" w:lineRule="exact"/>
        <w:rPr>
          <w:rFonts w:ascii="eurofurence" w:hAnsi="eurofurence" w:cs="Tempus Sans ITC"/>
          <w:sz w:val="24"/>
          <w:szCs w:val="27"/>
          <w:lang w:val="es-ES"/>
        </w:rPr>
      </w:pPr>
      <w:r w:rsidRPr="006E7FA6">
        <w:rPr>
          <w:rFonts w:ascii="eurofurence" w:hAnsi="eurofurence" w:cs="Tempus Sans ITC"/>
          <w:sz w:val="24"/>
          <w:szCs w:val="27"/>
          <w:lang w:val="es-ES"/>
        </w:rPr>
        <w:t xml:space="preserve">Dulces y delicadas "blondas" con un toque de canela y azúcar </w:t>
      </w:r>
      <w:proofErr w:type="spellStart"/>
      <w:r w:rsidRPr="006E7FA6">
        <w:rPr>
          <w:rFonts w:ascii="eurofurence" w:hAnsi="eurofurence" w:cs="Tempus Sans ITC"/>
          <w:sz w:val="24"/>
          <w:szCs w:val="27"/>
          <w:lang w:val="es-ES"/>
        </w:rPr>
        <w:t>glass</w:t>
      </w:r>
      <w:proofErr w:type="spellEnd"/>
      <w:r w:rsidRPr="006E7FA6">
        <w:rPr>
          <w:rFonts w:ascii="eurofurence" w:hAnsi="eurofurence" w:cs="Tempus Sans ITC"/>
          <w:sz w:val="24"/>
          <w:szCs w:val="27"/>
          <w:lang w:val="es-ES"/>
        </w:rPr>
        <w:t>.</w:t>
      </w:r>
    </w:p>
    <w:p w:rsidR="00A75D7E" w:rsidRPr="006E7FA6" w:rsidRDefault="00A75D7E" w:rsidP="006E7FA6">
      <w:pPr>
        <w:tabs>
          <w:tab w:val="right" w:leader="dot" w:pos="8789"/>
        </w:tabs>
        <w:spacing w:line="300" w:lineRule="exact"/>
        <w:rPr>
          <w:rFonts w:ascii="eurofurence" w:hAnsi="eurofurence" w:cs="BellGothic BT"/>
          <w:sz w:val="24"/>
          <w:szCs w:val="27"/>
        </w:rPr>
      </w:pPr>
    </w:p>
    <w:p w:rsidR="008E11DC" w:rsidRPr="006E7FA6" w:rsidRDefault="004F67A2" w:rsidP="006E7FA6">
      <w:pPr>
        <w:tabs>
          <w:tab w:val="right" w:leader="dot" w:pos="8789"/>
        </w:tabs>
        <w:spacing w:line="300" w:lineRule="exact"/>
        <w:rPr>
          <w:rFonts w:ascii="eurofurence" w:hAnsi="eurofurence" w:cs="Tempus Sans ITC"/>
          <w:sz w:val="24"/>
          <w:szCs w:val="27"/>
          <w:lang w:val="es-ES"/>
        </w:rPr>
      </w:pPr>
      <w:r w:rsidRPr="006E7FA6">
        <w:rPr>
          <w:rFonts w:ascii="eurofurence" w:hAnsi="eurofurence" w:cs="Tempus Sans ITC"/>
          <w:sz w:val="24"/>
          <w:szCs w:val="27"/>
          <w:lang w:val="es-ES"/>
        </w:rPr>
        <w:t xml:space="preserve">ARROZ CON LECHE </w:t>
      </w:r>
      <w:r w:rsidR="005A6335" w:rsidRPr="006E7FA6">
        <w:rPr>
          <w:rFonts w:ascii="eurofurence" w:hAnsi="eurofurence" w:cs="Tempus Sans ITC"/>
          <w:sz w:val="24"/>
          <w:szCs w:val="27"/>
          <w:lang w:val="es-ES"/>
        </w:rPr>
        <w:t>DE CASERIO CON AZÚCAR TOSTADO</w:t>
      </w:r>
      <w:r w:rsidR="008E11DC" w:rsidRPr="006E7FA6">
        <w:rPr>
          <w:rFonts w:ascii="eurofurence" w:hAnsi="eurofurence" w:cs="Tempus Sans ITC"/>
          <w:sz w:val="24"/>
          <w:szCs w:val="27"/>
          <w:lang w:val="es-ES"/>
        </w:rPr>
        <w:tab/>
      </w:r>
      <w:r w:rsidR="005A6335" w:rsidRPr="006E7FA6">
        <w:rPr>
          <w:rFonts w:ascii="eurofurence" w:hAnsi="eurofurence" w:cs="Tempus Sans ITC"/>
          <w:sz w:val="24"/>
          <w:szCs w:val="27"/>
          <w:lang w:val="es-ES"/>
        </w:rPr>
        <w:t>7,</w:t>
      </w:r>
      <w:r w:rsidR="00A04C61" w:rsidRPr="006E7FA6">
        <w:rPr>
          <w:rFonts w:ascii="eurofurence" w:hAnsi="eurofurence" w:cs="Tempus Sans ITC"/>
          <w:sz w:val="24"/>
          <w:szCs w:val="27"/>
          <w:lang w:val="es-ES"/>
        </w:rPr>
        <w:t>25</w:t>
      </w:r>
      <w:r w:rsidR="008E11DC" w:rsidRPr="006E7FA6">
        <w:rPr>
          <w:rFonts w:ascii="eurofurence" w:hAnsi="eurofurence" w:cs="Tempus Sans ITC"/>
          <w:sz w:val="24"/>
          <w:szCs w:val="27"/>
          <w:lang w:val="es-ES"/>
        </w:rPr>
        <w:t>€</w:t>
      </w:r>
    </w:p>
    <w:p w:rsidR="001C6E1E" w:rsidRPr="006E7FA6" w:rsidRDefault="00481C5C" w:rsidP="006E7FA6">
      <w:pPr>
        <w:tabs>
          <w:tab w:val="right" w:leader="dot" w:pos="8789"/>
        </w:tabs>
        <w:spacing w:line="300" w:lineRule="exact"/>
        <w:jc w:val="both"/>
        <w:rPr>
          <w:rFonts w:ascii="eurofurence" w:hAnsi="eurofurence" w:cs="Tempus Sans ITC"/>
          <w:sz w:val="24"/>
          <w:szCs w:val="27"/>
          <w:lang w:val="es-ES"/>
        </w:rPr>
      </w:pPr>
      <w:r w:rsidRPr="006E7FA6">
        <w:rPr>
          <w:rFonts w:ascii="eurofurence" w:hAnsi="eurofurence" w:cs="Tempus Sans ITC"/>
          <w:sz w:val="24"/>
          <w:szCs w:val="27"/>
          <w:lang w:val="es-ES"/>
        </w:rPr>
        <w:t>Preparado muy lentamente para hacerlo más cremoso, cubierto con una crujiente capa de caramelo.</w:t>
      </w:r>
    </w:p>
    <w:p w:rsidR="00481C5C" w:rsidRPr="006E7FA6" w:rsidRDefault="00481C5C" w:rsidP="006E7FA6">
      <w:pPr>
        <w:tabs>
          <w:tab w:val="right" w:leader="dot" w:pos="8789"/>
        </w:tabs>
        <w:spacing w:line="300" w:lineRule="exact"/>
        <w:rPr>
          <w:rFonts w:ascii="eurofurence" w:hAnsi="eurofurence" w:cs="Tempus Sans ITC"/>
          <w:b/>
          <w:bCs/>
          <w:color w:val="B51766"/>
          <w:sz w:val="24"/>
          <w:szCs w:val="27"/>
        </w:rPr>
      </w:pPr>
    </w:p>
    <w:p w:rsidR="004F67A2" w:rsidRPr="006E7FA6" w:rsidRDefault="00B86815" w:rsidP="006E7FA6">
      <w:pPr>
        <w:tabs>
          <w:tab w:val="right" w:leader="dot" w:pos="8789"/>
        </w:tabs>
        <w:spacing w:line="300" w:lineRule="exact"/>
        <w:rPr>
          <w:rFonts w:ascii="eurofurence" w:hAnsi="eurofurence" w:cs="Tempus Sans ITC"/>
          <w:sz w:val="24"/>
          <w:szCs w:val="27"/>
        </w:rPr>
      </w:pPr>
      <w:r>
        <w:rPr>
          <w:rFonts w:ascii="eurofurence" w:hAnsi="eurofurence" w:cs="Tempus Sans ITC"/>
          <w:sz w:val="24"/>
          <w:szCs w:val="27"/>
        </w:rPr>
        <w:t>CHEESECAKE HECHO EN CASA</w:t>
      </w:r>
      <w:r w:rsidR="004F67A2" w:rsidRPr="006E7FA6">
        <w:rPr>
          <w:rFonts w:ascii="eurofurence" w:hAnsi="eurofurence" w:cs="Tempus Sans ITC"/>
          <w:sz w:val="24"/>
          <w:szCs w:val="27"/>
        </w:rPr>
        <w:tab/>
      </w:r>
      <w:r w:rsidR="005A6335" w:rsidRPr="006E7FA6">
        <w:rPr>
          <w:rFonts w:ascii="eurofurence" w:hAnsi="eurofurence" w:cs="Tempus Sans ITC"/>
          <w:sz w:val="24"/>
          <w:szCs w:val="27"/>
        </w:rPr>
        <w:t>8,</w:t>
      </w:r>
      <w:r>
        <w:rPr>
          <w:rFonts w:ascii="eurofurence" w:hAnsi="eurofurence" w:cs="Tempus Sans ITC"/>
          <w:sz w:val="24"/>
          <w:szCs w:val="27"/>
        </w:rPr>
        <w:t>0</w:t>
      </w:r>
      <w:r w:rsidR="004F67A2" w:rsidRPr="006E7FA6">
        <w:rPr>
          <w:rFonts w:ascii="eurofurence" w:hAnsi="eurofurence" w:cs="Tempus Sans ITC"/>
          <w:sz w:val="24"/>
          <w:szCs w:val="27"/>
        </w:rPr>
        <w:t>0€</w:t>
      </w:r>
    </w:p>
    <w:p w:rsidR="004F67A2" w:rsidRPr="006E7FA6" w:rsidRDefault="00B86815" w:rsidP="006E7FA6">
      <w:pPr>
        <w:tabs>
          <w:tab w:val="left" w:pos="0"/>
          <w:tab w:val="right" w:leader="dot" w:pos="8222"/>
          <w:tab w:val="left" w:pos="8496"/>
          <w:tab w:val="right" w:leader="dot" w:pos="8789"/>
        </w:tabs>
        <w:spacing w:line="300" w:lineRule="exact"/>
        <w:jc w:val="both"/>
        <w:rPr>
          <w:rFonts w:ascii="eurofurence" w:hAnsi="eurofurence" w:cs="Tempus Sans ITC"/>
          <w:sz w:val="24"/>
          <w:szCs w:val="27"/>
        </w:rPr>
      </w:pPr>
      <w:r>
        <w:rPr>
          <w:rFonts w:ascii="eurofurence" w:hAnsi="eurofurence" w:cs="Tempus Sans ITC"/>
          <w:sz w:val="24"/>
          <w:szCs w:val="27"/>
        </w:rPr>
        <w:t>Bizcocho ligero de queso cremoso elaborado por nuestro repostero.</w:t>
      </w:r>
      <w:r w:rsidR="004F67A2" w:rsidRPr="006E7FA6">
        <w:rPr>
          <w:rFonts w:ascii="eurofurence" w:hAnsi="eurofurence" w:cs="Tempus Sans ITC"/>
          <w:sz w:val="24"/>
          <w:szCs w:val="27"/>
        </w:rPr>
        <w:t>.</w:t>
      </w:r>
    </w:p>
    <w:p w:rsidR="004F67A2" w:rsidRDefault="004F67A2" w:rsidP="006E7FA6">
      <w:pPr>
        <w:tabs>
          <w:tab w:val="right" w:leader="dot" w:pos="8789"/>
        </w:tabs>
        <w:spacing w:line="300" w:lineRule="exact"/>
        <w:rPr>
          <w:rFonts w:ascii="eurofurence" w:hAnsi="eurofurence" w:cs="Tempus Sans ITC"/>
          <w:b/>
          <w:bCs/>
          <w:color w:val="B51766"/>
          <w:sz w:val="36"/>
          <w:szCs w:val="24"/>
        </w:rPr>
      </w:pPr>
    </w:p>
    <w:p w:rsidR="00A86DAC" w:rsidRPr="00492E14" w:rsidRDefault="00A86DAC" w:rsidP="006E7FA6">
      <w:pPr>
        <w:tabs>
          <w:tab w:val="right" w:leader="dot" w:pos="8789"/>
        </w:tabs>
        <w:spacing w:line="300" w:lineRule="exact"/>
        <w:rPr>
          <w:rFonts w:ascii="eurofurence" w:hAnsi="eurofurence" w:cs="Tempus Sans ITC"/>
          <w:b/>
          <w:bCs/>
          <w:color w:val="B51766"/>
          <w:sz w:val="36"/>
          <w:szCs w:val="24"/>
        </w:rPr>
      </w:pPr>
    </w:p>
    <w:p w:rsidR="001C6E1E" w:rsidRPr="00492E14" w:rsidRDefault="004F67A2" w:rsidP="006E7FA6">
      <w:pPr>
        <w:tabs>
          <w:tab w:val="right" w:leader="dot" w:pos="8789"/>
        </w:tabs>
        <w:spacing w:before="120" w:after="120" w:line="300" w:lineRule="exact"/>
        <w:rPr>
          <w:rFonts w:ascii="eurofurence" w:hAnsi="eurofurence" w:cs="Tempus Sans ITC"/>
          <w:b/>
          <w:bCs/>
          <w:color w:val="D70707"/>
          <w:sz w:val="28"/>
          <w:szCs w:val="24"/>
        </w:rPr>
      </w:pPr>
      <w:r w:rsidRPr="00492E14">
        <w:rPr>
          <w:rFonts w:ascii="eurofurence" w:hAnsi="eurofurence" w:cs="Tempus Sans ITC"/>
          <w:b/>
          <w:bCs/>
          <w:color w:val="D70707"/>
          <w:sz w:val="28"/>
          <w:szCs w:val="24"/>
        </w:rPr>
        <w:t>REFRESCANTES Y LIGEROS</w:t>
      </w:r>
    </w:p>
    <w:p w:rsidR="00B3126A" w:rsidRPr="006E7FA6" w:rsidRDefault="00B3126A" w:rsidP="006E7FA6">
      <w:pPr>
        <w:tabs>
          <w:tab w:val="right" w:leader="dot" w:pos="8789"/>
        </w:tabs>
        <w:spacing w:line="300" w:lineRule="exact"/>
        <w:rPr>
          <w:rFonts w:ascii="eurofurence" w:hAnsi="eurofurence" w:cs="Tempus Sans ITC"/>
          <w:sz w:val="24"/>
          <w:szCs w:val="27"/>
        </w:rPr>
      </w:pPr>
      <w:r w:rsidRPr="006E7FA6">
        <w:rPr>
          <w:rFonts w:ascii="eurofurence" w:hAnsi="eurofurence" w:cs="Tempus Sans ITC"/>
          <w:sz w:val="24"/>
          <w:szCs w:val="27"/>
        </w:rPr>
        <w:t xml:space="preserve">CARPACCIO DE PIÑA Y MANGO </w:t>
      </w:r>
      <w:r w:rsidR="005A6335" w:rsidRPr="006E7FA6">
        <w:rPr>
          <w:rFonts w:ascii="eurofurence" w:hAnsi="eurofurence" w:cs="Tempus Sans ITC"/>
          <w:sz w:val="24"/>
          <w:szCs w:val="27"/>
        </w:rPr>
        <w:t>CON SORBETE DE FRUTAS</w:t>
      </w:r>
      <w:r w:rsidR="005A6335" w:rsidRPr="006E7FA6">
        <w:rPr>
          <w:rFonts w:ascii="eurofurence" w:hAnsi="eurofurence" w:cs="Tempus Sans ITC"/>
          <w:sz w:val="24"/>
          <w:szCs w:val="27"/>
        </w:rPr>
        <w:tab/>
      </w:r>
      <w:r w:rsidR="00B46DFA" w:rsidRPr="006E7FA6">
        <w:rPr>
          <w:rFonts w:ascii="eurofurence" w:hAnsi="eurofurence" w:cs="Tempus Sans ITC"/>
          <w:sz w:val="24"/>
          <w:szCs w:val="27"/>
        </w:rPr>
        <w:t>7,00</w:t>
      </w:r>
      <w:r w:rsidRPr="006E7FA6">
        <w:rPr>
          <w:rFonts w:ascii="eurofurence" w:hAnsi="eurofurence" w:cs="Tempus Sans ITC"/>
          <w:sz w:val="24"/>
          <w:szCs w:val="27"/>
        </w:rPr>
        <w:t>€</w:t>
      </w:r>
    </w:p>
    <w:p w:rsidR="00B3126A" w:rsidRPr="006E7FA6" w:rsidRDefault="00C37D53" w:rsidP="006E7FA6">
      <w:pPr>
        <w:tabs>
          <w:tab w:val="right" w:leader="dot" w:pos="8789"/>
        </w:tabs>
        <w:spacing w:line="300" w:lineRule="exact"/>
        <w:jc w:val="both"/>
        <w:rPr>
          <w:rFonts w:ascii="eurofurence" w:hAnsi="eurofurence" w:cs="Tempus Sans ITC"/>
          <w:sz w:val="24"/>
          <w:szCs w:val="27"/>
          <w:lang w:val="es-MX"/>
        </w:rPr>
      </w:pPr>
      <w:r w:rsidRPr="006E7FA6">
        <w:rPr>
          <w:rFonts w:ascii="eurofurence" w:hAnsi="eurofurence" w:cs="Tempus Sans ITC"/>
          <w:sz w:val="24"/>
          <w:szCs w:val="27"/>
          <w:lang w:val="es-MX"/>
        </w:rPr>
        <w:t>Deliciosa combinación de sabores tropicales y la suavidad de las frutas de temporada.</w:t>
      </w:r>
    </w:p>
    <w:p w:rsidR="00B3126A" w:rsidRPr="006E7FA6" w:rsidRDefault="00B3126A" w:rsidP="006E7FA6">
      <w:pPr>
        <w:tabs>
          <w:tab w:val="right" w:leader="dot" w:pos="8789"/>
        </w:tabs>
        <w:spacing w:line="300" w:lineRule="exact"/>
        <w:rPr>
          <w:rFonts w:ascii="eurofurence" w:hAnsi="eurofurence" w:cs="Tempus Sans ITC"/>
          <w:sz w:val="24"/>
          <w:szCs w:val="27"/>
          <w:lang w:val="es-MX"/>
        </w:rPr>
      </w:pPr>
    </w:p>
    <w:p w:rsidR="00905E9E" w:rsidRPr="006E7FA6" w:rsidRDefault="00905E9E" w:rsidP="006E7FA6">
      <w:pPr>
        <w:tabs>
          <w:tab w:val="right" w:leader="dot" w:pos="8789"/>
        </w:tabs>
        <w:spacing w:line="300" w:lineRule="exact"/>
        <w:rPr>
          <w:rFonts w:ascii="eurofurence" w:hAnsi="eurofurence" w:cs="Tempus Sans ITC"/>
          <w:sz w:val="24"/>
          <w:szCs w:val="27"/>
        </w:rPr>
      </w:pPr>
      <w:r w:rsidRPr="006E7FA6">
        <w:rPr>
          <w:rFonts w:ascii="eurofurence" w:hAnsi="eurofurence" w:cs="Tempus Sans ITC"/>
          <w:sz w:val="24"/>
          <w:szCs w:val="27"/>
        </w:rPr>
        <w:t xml:space="preserve">HELADOS </w:t>
      </w:r>
      <w:r w:rsidR="004F67A2" w:rsidRPr="006E7FA6">
        <w:rPr>
          <w:rFonts w:ascii="eurofurence" w:hAnsi="eurofurence" w:cs="Tempus Sans ITC"/>
          <w:sz w:val="24"/>
          <w:szCs w:val="27"/>
        </w:rPr>
        <w:t>DE CREMA DE LECHE</w:t>
      </w:r>
      <w:r w:rsidR="005A6335" w:rsidRPr="006E7FA6">
        <w:rPr>
          <w:rFonts w:ascii="eurofurence" w:hAnsi="eurofurence" w:cs="Tempus Sans ITC"/>
          <w:sz w:val="24"/>
          <w:szCs w:val="27"/>
        </w:rPr>
        <w:tab/>
      </w:r>
      <w:r w:rsidR="00A04C61" w:rsidRPr="006E7FA6">
        <w:rPr>
          <w:rFonts w:ascii="eurofurence" w:hAnsi="eurofurence" w:cs="Tempus Sans ITC"/>
          <w:sz w:val="24"/>
          <w:szCs w:val="27"/>
        </w:rPr>
        <w:t>6,75</w:t>
      </w:r>
      <w:r w:rsidRPr="006E7FA6">
        <w:rPr>
          <w:rFonts w:ascii="eurofurence" w:hAnsi="eurofurence" w:cs="Tempus Sans ITC"/>
          <w:sz w:val="24"/>
          <w:szCs w:val="27"/>
        </w:rPr>
        <w:t>€</w:t>
      </w:r>
    </w:p>
    <w:p w:rsidR="00905E9E" w:rsidRPr="006E7FA6" w:rsidRDefault="004F67A2" w:rsidP="006E7FA6">
      <w:pPr>
        <w:tabs>
          <w:tab w:val="left" w:pos="0"/>
          <w:tab w:val="right" w:leader="dot" w:pos="8222"/>
          <w:tab w:val="left" w:pos="8496"/>
          <w:tab w:val="right" w:leader="dot" w:pos="8789"/>
        </w:tabs>
        <w:spacing w:line="300" w:lineRule="exact"/>
        <w:jc w:val="both"/>
        <w:rPr>
          <w:rFonts w:ascii="eurofurence" w:hAnsi="eurofurence" w:cs="Tempus Sans ITC"/>
          <w:sz w:val="24"/>
          <w:szCs w:val="27"/>
          <w:lang w:val="es-MX"/>
        </w:rPr>
      </w:pPr>
      <w:r w:rsidRPr="006E7FA6">
        <w:rPr>
          <w:rFonts w:ascii="eurofurence" w:hAnsi="eurofurence" w:cs="Tempus Sans ITC"/>
          <w:sz w:val="24"/>
          <w:szCs w:val="27"/>
          <w:lang w:val="es-MX"/>
        </w:rPr>
        <w:t>Helados con fresca crema de leche, elaborados por nuestro repostero.</w:t>
      </w:r>
    </w:p>
    <w:p w:rsidR="004F67A2" w:rsidRPr="006E7FA6" w:rsidRDefault="004F67A2" w:rsidP="006E7FA6">
      <w:pPr>
        <w:tabs>
          <w:tab w:val="left" w:pos="0"/>
          <w:tab w:val="right" w:leader="dot" w:pos="8222"/>
          <w:tab w:val="left" w:pos="8496"/>
          <w:tab w:val="right" w:leader="dot" w:pos="8789"/>
        </w:tabs>
        <w:spacing w:line="300" w:lineRule="exact"/>
        <w:jc w:val="both"/>
        <w:rPr>
          <w:rFonts w:ascii="eurofurence" w:hAnsi="eurofurence" w:cs="Tempus Sans ITC"/>
          <w:sz w:val="24"/>
          <w:szCs w:val="27"/>
          <w:lang w:val="es-MX"/>
        </w:rPr>
      </w:pPr>
      <w:r w:rsidRPr="006E7FA6">
        <w:rPr>
          <w:rFonts w:ascii="eurofurence" w:hAnsi="eurofurence" w:cs="Tempus Sans ITC"/>
          <w:sz w:val="24"/>
          <w:szCs w:val="27"/>
          <w:lang w:val="es-MX"/>
        </w:rPr>
        <w:t>(Vainilla</w:t>
      </w:r>
      <w:r w:rsidR="00D240EC" w:rsidRPr="006E7FA6">
        <w:rPr>
          <w:rFonts w:ascii="eurofurence" w:hAnsi="eurofurence" w:cs="Tempus Sans ITC"/>
          <w:sz w:val="24"/>
          <w:szCs w:val="27"/>
          <w:lang w:val="es-MX"/>
        </w:rPr>
        <w:t>,</w:t>
      </w:r>
      <w:r w:rsidRPr="006E7FA6">
        <w:rPr>
          <w:rFonts w:ascii="eurofurence" w:hAnsi="eurofurence" w:cs="Tempus Sans ITC"/>
          <w:sz w:val="24"/>
          <w:szCs w:val="27"/>
          <w:lang w:val="es-MX"/>
        </w:rPr>
        <w:t xml:space="preserve"> chocolate negro, yogurt griego...)</w:t>
      </w:r>
    </w:p>
    <w:p w:rsidR="00905E9E" w:rsidRPr="006E7FA6" w:rsidRDefault="00905E9E" w:rsidP="006E7FA6">
      <w:pPr>
        <w:tabs>
          <w:tab w:val="left" w:pos="0"/>
          <w:tab w:val="right" w:leader="dot" w:pos="7938"/>
          <w:tab w:val="right" w:leader="dot" w:pos="8222"/>
          <w:tab w:val="left" w:pos="8496"/>
          <w:tab w:val="right" w:leader="dot" w:pos="8789"/>
        </w:tabs>
        <w:spacing w:line="300" w:lineRule="exact"/>
        <w:rPr>
          <w:rFonts w:ascii="eurofurence" w:hAnsi="eurofurence" w:cs="Tempus Sans ITC"/>
          <w:b/>
          <w:bCs/>
          <w:color w:val="FF8000"/>
          <w:sz w:val="24"/>
          <w:szCs w:val="27"/>
        </w:rPr>
      </w:pPr>
    </w:p>
    <w:p w:rsidR="004F67A2" w:rsidRPr="006E7FA6" w:rsidRDefault="004F67A2" w:rsidP="006E7FA6">
      <w:pPr>
        <w:tabs>
          <w:tab w:val="right" w:leader="dot" w:pos="8789"/>
        </w:tabs>
        <w:spacing w:line="300" w:lineRule="exact"/>
        <w:rPr>
          <w:rFonts w:ascii="eurofurence" w:hAnsi="eurofurence" w:cs="Tempus Sans ITC"/>
          <w:sz w:val="24"/>
          <w:szCs w:val="27"/>
        </w:rPr>
      </w:pPr>
      <w:r w:rsidRPr="006E7FA6">
        <w:rPr>
          <w:rFonts w:ascii="eurofurence" w:hAnsi="eurofurence" w:cs="Tempus Sans ITC"/>
          <w:sz w:val="24"/>
          <w:szCs w:val="27"/>
        </w:rPr>
        <w:t>SORBETES AL NATURAL O BATIDOS AL VODKA</w:t>
      </w:r>
      <w:r w:rsidRPr="006E7FA6">
        <w:rPr>
          <w:rFonts w:ascii="eurofurence" w:hAnsi="eurofurence" w:cs="Tempus Sans ITC"/>
          <w:sz w:val="24"/>
          <w:szCs w:val="27"/>
        </w:rPr>
        <w:tab/>
      </w:r>
      <w:r w:rsidR="00B46DFA" w:rsidRPr="006E7FA6">
        <w:rPr>
          <w:rFonts w:ascii="eurofurence" w:hAnsi="eurofurence" w:cs="Tempus Sans ITC"/>
          <w:sz w:val="24"/>
          <w:szCs w:val="27"/>
        </w:rPr>
        <w:t>8,0</w:t>
      </w:r>
      <w:r w:rsidRPr="006E7FA6">
        <w:rPr>
          <w:rFonts w:ascii="eurofurence" w:hAnsi="eurofurence" w:cs="Tempus Sans ITC"/>
          <w:sz w:val="24"/>
          <w:szCs w:val="27"/>
        </w:rPr>
        <w:t>0€</w:t>
      </w:r>
    </w:p>
    <w:p w:rsidR="004F67A2" w:rsidRPr="00D45065" w:rsidRDefault="00F7506B" w:rsidP="006E7FA6">
      <w:pPr>
        <w:tabs>
          <w:tab w:val="left" w:pos="0"/>
          <w:tab w:val="right" w:leader="dot" w:pos="8222"/>
          <w:tab w:val="left" w:pos="8496"/>
          <w:tab w:val="right" w:leader="dot" w:pos="8789"/>
        </w:tabs>
        <w:spacing w:line="300" w:lineRule="exact"/>
        <w:jc w:val="both"/>
        <w:rPr>
          <w:rFonts w:ascii="eurofurence" w:hAnsi="eurofurence" w:cs="Tempus Sans ITC"/>
          <w:sz w:val="27"/>
          <w:szCs w:val="27"/>
          <w:lang w:val="es-MX"/>
        </w:rPr>
      </w:pPr>
      <w:r w:rsidRPr="00D45065">
        <w:rPr>
          <w:rFonts w:ascii="eurofurence" w:hAnsi="eurofurence" w:cs="Tempus Sans ITC"/>
          <w:sz w:val="27"/>
          <w:szCs w:val="27"/>
          <w:lang w:val="es-MX"/>
        </w:rPr>
        <w:t>(Frutos rojos</w:t>
      </w:r>
      <w:r w:rsidR="00D240EC">
        <w:rPr>
          <w:rFonts w:ascii="eurofurence" w:hAnsi="eurofurence" w:cs="Tempus Sans ITC"/>
          <w:sz w:val="27"/>
          <w:szCs w:val="27"/>
          <w:lang w:val="es-MX"/>
        </w:rPr>
        <w:t>,</w:t>
      </w:r>
      <w:r w:rsidRPr="00D45065">
        <w:rPr>
          <w:rFonts w:ascii="eurofurence" w:hAnsi="eurofurence" w:cs="Tempus Sans ITC"/>
          <w:sz w:val="27"/>
          <w:szCs w:val="27"/>
          <w:lang w:val="es-MX"/>
        </w:rPr>
        <w:t xml:space="preserve"> limón, mandarina...)</w:t>
      </w:r>
    </w:p>
    <w:p w:rsidR="006E7FA6" w:rsidRDefault="006E7FA6" w:rsidP="006E7FA6">
      <w:pPr>
        <w:tabs>
          <w:tab w:val="left" w:pos="0"/>
          <w:tab w:val="right" w:leader="dot" w:pos="7655"/>
          <w:tab w:val="right" w:leader="dot" w:pos="8222"/>
          <w:tab w:val="left" w:pos="8496"/>
          <w:tab w:val="right" w:leader="dot" w:pos="8789"/>
        </w:tabs>
        <w:spacing w:before="120" w:after="120" w:line="300" w:lineRule="exact"/>
        <w:jc w:val="center"/>
        <w:rPr>
          <w:rFonts w:ascii="eurofurence" w:hAnsi="eurofurence" w:cs="Tempus Sans ITC"/>
          <w:b/>
          <w:bCs/>
          <w:color w:val="D70707"/>
          <w:sz w:val="28"/>
          <w:szCs w:val="26"/>
        </w:rPr>
      </w:pPr>
    </w:p>
    <w:p w:rsidR="006E7FA6" w:rsidRDefault="006E7FA6" w:rsidP="006E7FA6">
      <w:pPr>
        <w:tabs>
          <w:tab w:val="left" w:pos="0"/>
          <w:tab w:val="right" w:leader="dot" w:pos="7655"/>
          <w:tab w:val="right" w:leader="dot" w:pos="8222"/>
          <w:tab w:val="left" w:pos="8496"/>
          <w:tab w:val="right" w:leader="dot" w:pos="8789"/>
        </w:tabs>
        <w:spacing w:before="120" w:after="120" w:line="300" w:lineRule="exact"/>
        <w:jc w:val="center"/>
        <w:rPr>
          <w:rFonts w:ascii="eurofurence" w:hAnsi="eurofurence" w:cs="Tempus Sans ITC"/>
          <w:b/>
          <w:bCs/>
          <w:color w:val="D70707"/>
          <w:sz w:val="28"/>
          <w:szCs w:val="26"/>
        </w:rPr>
      </w:pPr>
    </w:p>
    <w:p w:rsidR="00905E9E" w:rsidRPr="00D45065" w:rsidRDefault="00905E9E" w:rsidP="006E7FA6">
      <w:pPr>
        <w:tabs>
          <w:tab w:val="left" w:pos="0"/>
          <w:tab w:val="right" w:leader="dot" w:pos="7655"/>
          <w:tab w:val="right" w:leader="dot" w:pos="8222"/>
          <w:tab w:val="left" w:pos="8496"/>
          <w:tab w:val="right" w:leader="dot" w:pos="8789"/>
        </w:tabs>
        <w:spacing w:before="120" w:after="120" w:line="300" w:lineRule="exact"/>
        <w:jc w:val="center"/>
        <w:rPr>
          <w:rFonts w:ascii="eurofurence" w:hAnsi="eurofurence" w:cs="Tempus Sans ITC"/>
          <w:color w:val="D70707"/>
          <w:sz w:val="28"/>
          <w:szCs w:val="26"/>
        </w:rPr>
      </w:pPr>
      <w:r w:rsidRPr="00D45065">
        <w:rPr>
          <w:rFonts w:ascii="eurofurence" w:hAnsi="eurofurence" w:cs="Tempus Sans ITC"/>
          <w:b/>
          <w:bCs/>
          <w:color w:val="D70707"/>
          <w:sz w:val="28"/>
          <w:szCs w:val="26"/>
        </w:rPr>
        <w:t>VINOS Y DESTILADOS PARA LOS POSTRES</w:t>
      </w:r>
    </w:p>
    <w:p w:rsidR="00905E9E" w:rsidRPr="006E7FA6" w:rsidRDefault="00622EA1" w:rsidP="006E7FA6">
      <w:pPr>
        <w:tabs>
          <w:tab w:val="right" w:leader="dot" w:pos="7371"/>
        </w:tabs>
        <w:spacing w:line="400" w:lineRule="exact"/>
        <w:ind w:firstLine="1418"/>
        <w:rPr>
          <w:rFonts w:ascii="eurofurence" w:hAnsi="eurofurence" w:cs="Tempus Sans ITC"/>
          <w:sz w:val="24"/>
          <w:szCs w:val="27"/>
          <w:lang w:val="es-MX"/>
        </w:rPr>
      </w:pPr>
      <w:r w:rsidRPr="006E7FA6">
        <w:rPr>
          <w:rFonts w:ascii="eurofurence" w:hAnsi="eurofurence" w:cs="Tempus Sans ITC"/>
          <w:sz w:val="24"/>
          <w:szCs w:val="27"/>
          <w:lang w:val="es-MX"/>
        </w:rPr>
        <w:t>MOSCATEL</w:t>
      </w:r>
      <w:r w:rsidR="00905E9E" w:rsidRPr="006E7FA6">
        <w:rPr>
          <w:rFonts w:ascii="eurofurence" w:hAnsi="eurofurence" w:cs="Tempus Sans ITC"/>
          <w:sz w:val="24"/>
          <w:szCs w:val="27"/>
          <w:lang w:val="es-MX"/>
        </w:rPr>
        <w:t>“</w:t>
      </w:r>
      <w:r w:rsidRPr="006E7FA6">
        <w:rPr>
          <w:rFonts w:ascii="eurofurence" w:hAnsi="eurofurence" w:cs="Tempus Sans ITC"/>
          <w:sz w:val="24"/>
          <w:szCs w:val="27"/>
          <w:lang w:val="es-MX"/>
        </w:rPr>
        <w:t>GRAN FEUDO</w:t>
      </w:r>
      <w:r w:rsidR="00584D43" w:rsidRPr="006E7FA6">
        <w:rPr>
          <w:rFonts w:ascii="eurofurence" w:hAnsi="eurofurence" w:cs="Tempus Sans ITC"/>
          <w:sz w:val="24"/>
          <w:szCs w:val="27"/>
          <w:lang w:val="es-MX"/>
        </w:rPr>
        <w:t xml:space="preserve"> de Chivite</w:t>
      </w:r>
      <w:r w:rsidR="00905E9E" w:rsidRPr="006E7FA6">
        <w:rPr>
          <w:rFonts w:ascii="eurofurence" w:hAnsi="eurofurence" w:cs="Tempus Sans ITC"/>
          <w:sz w:val="24"/>
          <w:szCs w:val="27"/>
          <w:lang w:val="es-MX"/>
        </w:rPr>
        <w:tab/>
        <w:t xml:space="preserve">Copa  </w:t>
      </w:r>
      <w:r w:rsidR="005B5F4E" w:rsidRPr="006E7FA6">
        <w:rPr>
          <w:rFonts w:ascii="eurofurence" w:hAnsi="eurofurence" w:cs="Tempus Sans ITC"/>
          <w:sz w:val="24"/>
          <w:szCs w:val="27"/>
          <w:lang w:val="es-MX"/>
        </w:rPr>
        <w:t>5,</w:t>
      </w:r>
      <w:r w:rsidR="00023244" w:rsidRPr="006E7FA6">
        <w:rPr>
          <w:rFonts w:ascii="eurofurence" w:hAnsi="eurofurence" w:cs="Tempus Sans ITC"/>
          <w:sz w:val="24"/>
          <w:szCs w:val="27"/>
          <w:lang w:val="es-MX"/>
        </w:rPr>
        <w:t>50</w:t>
      </w:r>
      <w:r w:rsidR="00905E9E" w:rsidRPr="006E7FA6">
        <w:rPr>
          <w:rFonts w:ascii="eurofurence" w:hAnsi="eurofurence" w:cs="Tempus Sans ITC"/>
          <w:sz w:val="24"/>
          <w:szCs w:val="27"/>
          <w:lang w:val="es-MX"/>
        </w:rPr>
        <w:t>€</w:t>
      </w:r>
    </w:p>
    <w:p w:rsidR="00905E9E" w:rsidRPr="006E7FA6" w:rsidRDefault="00905E9E" w:rsidP="006E7FA6">
      <w:pPr>
        <w:tabs>
          <w:tab w:val="right" w:leader="dot" w:pos="7371"/>
        </w:tabs>
        <w:spacing w:line="400" w:lineRule="exact"/>
        <w:ind w:firstLine="1418"/>
        <w:rPr>
          <w:rFonts w:ascii="eurofurence" w:hAnsi="eurofurence" w:cs="Tempus Sans ITC"/>
          <w:sz w:val="24"/>
          <w:szCs w:val="27"/>
          <w:lang w:val="es-MX"/>
        </w:rPr>
      </w:pPr>
      <w:r w:rsidRPr="006E7FA6">
        <w:rPr>
          <w:rFonts w:ascii="eurofurence" w:hAnsi="eurofurence" w:cs="Tempus Sans ITC"/>
          <w:sz w:val="24"/>
          <w:szCs w:val="27"/>
          <w:lang w:val="es-MX"/>
        </w:rPr>
        <w:t>P.X. SÁNCHEZ ROMATE</w:t>
      </w:r>
      <w:r w:rsidRPr="006E7FA6">
        <w:rPr>
          <w:rFonts w:ascii="eurofurence" w:hAnsi="eurofurence" w:cs="Tempus Sans ITC"/>
          <w:sz w:val="24"/>
          <w:szCs w:val="27"/>
          <w:lang w:val="es-MX"/>
        </w:rPr>
        <w:tab/>
        <w:t xml:space="preserve">Copa  </w:t>
      </w:r>
      <w:r w:rsidR="005B5F4E" w:rsidRPr="006E7FA6">
        <w:rPr>
          <w:rFonts w:ascii="eurofurence" w:hAnsi="eurofurence" w:cs="Tempus Sans ITC"/>
          <w:sz w:val="24"/>
          <w:szCs w:val="27"/>
          <w:lang w:val="es-MX"/>
        </w:rPr>
        <w:t>5,</w:t>
      </w:r>
      <w:r w:rsidR="00023244" w:rsidRPr="006E7FA6">
        <w:rPr>
          <w:rFonts w:ascii="eurofurence" w:hAnsi="eurofurence" w:cs="Tempus Sans ITC"/>
          <w:sz w:val="24"/>
          <w:szCs w:val="27"/>
          <w:lang w:val="es-MX"/>
        </w:rPr>
        <w:t>50</w:t>
      </w:r>
      <w:r w:rsidRPr="006E7FA6">
        <w:rPr>
          <w:rFonts w:ascii="eurofurence" w:hAnsi="eurofurence" w:cs="Tempus Sans ITC"/>
          <w:sz w:val="24"/>
          <w:szCs w:val="27"/>
          <w:lang w:val="es-MX"/>
        </w:rPr>
        <w:t>€</w:t>
      </w:r>
    </w:p>
    <w:p w:rsidR="00905E9E" w:rsidRPr="006E7FA6" w:rsidRDefault="00905E9E" w:rsidP="006E7FA6">
      <w:pPr>
        <w:tabs>
          <w:tab w:val="right" w:leader="dot" w:pos="7371"/>
        </w:tabs>
        <w:spacing w:line="400" w:lineRule="exact"/>
        <w:ind w:firstLine="1418"/>
        <w:rPr>
          <w:rFonts w:ascii="eurofurence" w:hAnsi="eurofurence" w:cs="Tempus Sans ITC"/>
          <w:sz w:val="24"/>
          <w:szCs w:val="27"/>
          <w:lang w:val="es-MX"/>
        </w:rPr>
      </w:pPr>
      <w:r w:rsidRPr="006E7FA6">
        <w:rPr>
          <w:rFonts w:ascii="eurofurence" w:hAnsi="eurofurence" w:cs="Tempus Sans ITC"/>
          <w:sz w:val="24"/>
          <w:szCs w:val="27"/>
          <w:lang w:val="es-MX"/>
        </w:rPr>
        <w:t>CASTA DIVA MOSCATEL</w:t>
      </w:r>
      <w:r w:rsidRPr="006E7FA6">
        <w:rPr>
          <w:rFonts w:ascii="eurofurence" w:hAnsi="eurofurence" w:cs="Tempus Sans ITC"/>
          <w:sz w:val="24"/>
          <w:szCs w:val="27"/>
          <w:lang w:val="es-MX"/>
        </w:rPr>
        <w:tab/>
        <w:t xml:space="preserve">Copa  </w:t>
      </w:r>
      <w:r w:rsidR="00657178" w:rsidRPr="006E7FA6">
        <w:rPr>
          <w:rFonts w:ascii="eurofurence" w:hAnsi="eurofurence" w:cs="Tempus Sans ITC"/>
          <w:sz w:val="24"/>
          <w:szCs w:val="27"/>
          <w:lang w:val="es-MX"/>
        </w:rPr>
        <w:t>6,</w:t>
      </w:r>
      <w:r w:rsidR="006E7FA6">
        <w:rPr>
          <w:rFonts w:ascii="eurofurence" w:hAnsi="eurofurence" w:cs="Tempus Sans ITC"/>
          <w:sz w:val="24"/>
          <w:szCs w:val="27"/>
          <w:lang w:val="es-MX"/>
        </w:rPr>
        <w:t>5</w:t>
      </w:r>
      <w:r w:rsidR="00657178" w:rsidRPr="006E7FA6">
        <w:rPr>
          <w:rFonts w:ascii="eurofurence" w:hAnsi="eurofurence" w:cs="Tempus Sans ITC"/>
          <w:sz w:val="24"/>
          <w:szCs w:val="27"/>
          <w:lang w:val="es-MX"/>
        </w:rPr>
        <w:t>0</w:t>
      </w:r>
      <w:r w:rsidRPr="006E7FA6">
        <w:rPr>
          <w:rFonts w:ascii="eurofurence" w:hAnsi="eurofurence" w:cs="Tempus Sans ITC"/>
          <w:sz w:val="24"/>
          <w:szCs w:val="27"/>
          <w:lang w:val="es-MX"/>
        </w:rPr>
        <w:t>€</w:t>
      </w:r>
    </w:p>
    <w:p w:rsidR="00905E9E" w:rsidRPr="006E7FA6" w:rsidRDefault="006E7FA6" w:rsidP="006E7FA6">
      <w:pPr>
        <w:tabs>
          <w:tab w:val="right" w:leader="dot" w:pos="7371"/>
        </w:tabs>
        <w:spacing w:line="400" w:lineRule="exact"/>
        <w:ind w:firstLine="1418"/>
        <w:rPr>
          <w:rFonts w:ascii="eurofurence" w:hAnsi="eurofurence" w:cs="Tempus Sans ITC"/>
          <w:sz w:val="24"/>
          <w:szCs w:val="27"/>
          <w:lang w:val="es-MX"/>
        </w:rPr>
      </w:pPr>
      <w:r>
        <w:rPr>
          <w:rFonts w:ascii="eurofurence" w:hAnsi="eurofurence" w:cs="Tempus Sans ITC"/>
          <w:sz w:val="24"/>
          <w:szCs w:val="27"/>
          <w:lang w:val="es-MX"/>
        </w:rPr>
        <w:t>PEDRO XIMÉNEZ TRADICIÓN VOS</w:t>
      </w:r>
      <w:r w:rsidR="005B5F4E" w:rsidRPr="006E7FA6">
        <w:rPr>
          <w:rFonts w:ascii="eurofurence" w:hAnsi="eurofurence" w:cs="Tempus Sans ITC"/>
          <w:sz w:val="24"/>
          <w:szCs w:val="27"/>
          <w:lang w:val="es-MX"/>
        </w:rPr>
        <w:tab/>
        <w:t xml:space="preserve">Copa  </w:t>
      </w:r>
      <w:r>
        <w:rPr>
          <w:rFonts w:ascii="eurofurence" w:hAnsi="eurofurence" w:cs="Tempus Sans ITC"/>
          <w:sz w:val="24"/>
          <w:szCs w:val="27"/>
          <w:lang w:val="es-MX"/>
        </w:rPr>
        <w:t>8,50</w:t>
      </w:r>
      <w:r w:rsidR="00905E9E" w:rsidRPr="006E7FA6">
        <w:rPr>
          <w:rFonts w:ascii="eurofurence" w:hAnsi="eurofurence" w:cs="Tempus Sans ITC"/>
          <w:sz w:val="24"/>
          <w:szCs w:val="27"/>
          <w:lang w:val="es-MX"/>
        </w:rPr>
        <w:t>€</w:t>
      </w:r>
    </w:p>
    <w:p w:rsidR="00905E9E" w:rsidRPr="006E7FA6" w:rsidRDefault="00905E9E" w:rsidP="006E7FA6">
      <w:pPr>
        <w:tabs>
          <w:tab w:val="right" w:leader="dot" w:pos="7371"/>
        </w:tabs>
        <w:spacing w:line="400" w:lineRule="exact"/>
        <w:ind w:firstLine="1418"/>
        <w:rPr>
          <w:rFonts w:ascii="eurofurence" w:hAnsi="eurofurence" w:cs="Tempus Sans ITC"/>
          <w:sz w:val="24"/>
          <w:szCs w:val="27"/>
        </w:rPr>
      </w:pPr>
      <w:r w:rsidRPr="006E7FA6">
        <w:rPr>
          <w:rFonts w:ascii="eurofurence" w:hAnsi="eurofurence" w:cs="Tempus Sans ITC"/>
          <w:sz w:val="24"/>
          <w:szCs w:val="27"/>
          <w:lang w:val="es-MX"/>
        </w:rPr>
        <w:t>TOKAY</w:t>
      </w:r>
      <w:r w:rsidR="00622EA1" w:rsidRPr="006E7FA6">
        <w:rPr>
          <w:rFonts w:ascii="eurofurence" w:hAnsi="eurofurence" w:cs="Tempus Sans ITC"/>
          <w:sz w:val="24"/>
          <w:szCs w:val="27"/>
          <w:lang w:val="es-MX"/>
        </w:rPr>
        <w:t xml:space="preserve">  DISZNOKO 4</w:t>
      </w:r>
      <w:r w:rsidR="005B5F4E" w:rsidRPr="006E7FA6">
        <w:rPr>
          <w:rFonts w:ascii="eurofurence" w:hAnsi="eurofurence" w:cs="Tempus Sans ITC"/>
          <w:sz w:val="24"/>
          <w:szCs w:val="27"/>
          <w:lang w:val="es-MX"/>
        </w:rPr>
        <w:t xml:space="preserve">,  </w:t>
      </w:r>
      <w:proofErr w:type="spellStart"/>
      <w:r w:rsidR="005B5F4E" w:rsidRPr="006E7FA6">
        <w:rPr>
          <w:rFonts w:ascii="eurofurence" w:hAnsi="eurofurence" w:cs="Tempus Sans ITC"/>
          <w:sz w:val="24"/>
          <w:szCs w:val="27"/>
          <w:lang w:val="es-MX"/>
        </w:rPr>
        <w:t>Puttonyos</w:t>
      </w:r>
      <w:proofErr w:type="spellEnd"/>
      <w:r w:rsidR="005B5F4E" w:rsidRPr="006E7FA6">
        <w:rPr>
          <w:rFonts w:ascii="eurofurence" w:hAnsi="eurofurence" w:cs="Tempus Sans ITC"/>
          <w:sz w:val="24"/>
          <w:szCs w:val="27"/>
          <w:lang w:val="es-MX"/>
        </w:rPr>
        <w:t xml:space="preserve"> </w:t>
      </w:r>
      <w:r w:rsidR="005B5F4E" w:rsidRPr="006E7FA6">
        <w:rPr>
          <w:rFonts w:ascii="eurofurence" w:hAnsi="eurofurence" w:cs="Tempus Sans ITC"/>
          <w:sz w:val="24"/>
          <w:szCs w:val="27"/>
          <w:lang w:val="es-MX"/>
        </w:rPr>
        <w:tab/>
        <w:t xml:space="preserve">Copa  </w:t>
      </w:r>
      <w:r w:rsidR="00657178" w:rsidRPr="006E7FA6">
        <w:rPr>
          <w:rFonts w:ascii="eurofurence" w:hAnsi="eurofurence" w:cs="Tempus Sans ITC"/>
          <w:sz w:val="24"/>
          <w:szCs w:val="27"/>
          <w:lang w:val="es-MX"/>
        </w:rPr>
        <w:t>7</w:t>
      </w:r>
      <w:r w:rsidR="006E7FA6">
        <w:rPr>
          <w:rFonts w:ascii="eurofurence" w:hAnsi="eurofurence" w:cs="Tempus Sans ITC"/>
          <w:sz w:val="24"/>
          <w:szCs w:val="27"/>
          <w:lang w:val="es-MX"/>
        </w:rPr>
        <w:t>,5</w:t>
      </w:r>
      <w:r w:rsidR="00657178" w:rsidRPr="006E7FA6">
        <w:rPr>
          <w:rFonts w:ascii="eurofurence" w:hAnsi="eurofurence" w:cs="Tempus Sans ITC"/>
          <w:sz w:val="24"/>
          <w:szCs w:val="27"/>
          <w:lang w:val="es-MX"/>
        </w:rPr>
        <w:t>0</w:t>
      </w:r>
      <w:r w:rsidRPr="006E7FA6">
        <w:rPr>
          <w:rFonts w:ascii="eurofurence" w:hAnsi="eurofurence" w:cs="Tempus Sans ITC"/>
          <w:sz w:val="24"/>
          <w:szCs w:val="27"/>
          <w:lang w:val="es-MX"/>
        </w:rPr>
        <w:t>€</w:t>
      </w:r>
    </w:p>
    <w:p w:rsidR="00584D43" w:rsidRDefault="00584D43" w:rsidP="006E7FA6">
      <w:pPr>
        <w:tabs>
          <w:tab w:val="left" w:pos="0"/>
          <w:tab w:val="right" w:leader="dot" w:pos="7655"/>
          <w:tab w:val="right" w:leader="dot" w:pos="8222"/>
          <w:tab w:val="left" w:pos="8496"/>
          <w:tab w:val="right" w:leader="dot" w:pos="8789"/>
        </w:tabs>
        <w:spacing w:line="300" w:lineRule="exact"/>
        <w:jc w:val="right"/>
        <w:rPr>
          <w:rFonts w:ascii="eurofurence" w:hAnsi="eurofurence" w:cs="Tempus Sans ITC"/>
          <w:sz w:val="26"/>
          <w:szCs w:val="26"/>
          <w:lang w:val="es-MX"/>
        </w:rPr>
      </w:pPr>
    </w:p>
    <w:p w:rsidR="00905E9E" w:rsidRPr="00A86DAC" w:rsidRDefault="00905E9E" w:rsidP="006E7FA6">
      <w:pPr>
        <w:tabs>
          <w:tab w:val="left" w:pos="0"/>
          <w:tab w:val="right" w:leader="dot" w:pos="7655"/>
          <w:tab w:val="right" w:leader="dot" w:pos="8789"/>
        </w:tabs>
        <w:spacing w:before="120" w:after="120" w:line="240" w:lineRule="exact"/>
        <w:jc w:val="both"/>
        <w:rPr>
          <w:rFonts w:ascii="eurofurence" w:hAnsi="eurofurence" w:cs="Tempus Sans ITC"/>
          <w:color w:val="D70707"/>
          <w:sz w:val="28"/>
          <w:szCs w:val="26"/>
        </w:rPr>
      </w:pPr>
      <w:r w:rsidRPr="00A86DAC">
        <w:rPr>
          <w:rFonts w:ascii="eurofurence" w:hAnsi="eurofurence" w:cs="Tempus Sans ITC"/>
          <w:b/>
          <w:bCs/>
          <w:color w:val="D70707"/>
          <w:sz w:val="28"/>
          <w:szCs w:val="26"/>
        </w:rPr>
        <w:lastRenderedPageBreak/>
        <w:t>CAF</w:t>
      </w:r>
      <w:r w:rsidR="0078378B" w:rsidRPr="00A86DAC">
        <w:rPr>
          <w:rFonts w:ascii="eurofurence" w:hAnsi="eurofurence" w:cs="Tempus Sans ITC"/>
          <w:b/>
          <w:bCs/>
          <w:color w:val="D70707"/>
          <w:sz w:val="28"/>
          <w:szCs w:val="26"/>
        </w:rPr>
        <w:t>É</w:t>
      </w:r>
      <w:r w:rsidRPr="00A86DAC">
        <w:rPr>
          <w:rFonts w:ascii="eurofurence" w:hAnsi="eurofurence" w:cs="Tempus Sans ITC"/>
          <w:b/>
          <w:bCs/>
          <w:color w:val="D70707"/>
          <w:sz w:val="28"/>
          <w:szCs w:val="26"/>
        </w:rPr>
        <w:t>S</w:t>
      </w:r>
    </w:p>
    <w:p w:rsidR="00905E9E" w:rsidRPr="00A86DAC" w:rsidRDefault="00905E9E" w:rsidP="006E7FA6">
      <w:pPr>
        <w:tabs>
          <w:tab w:val="right" w:leader="dot" w:pos="8789"/>
        </w:tabs>
        <w:spacing w:line="260" w:lineRule="exact"/>
        <w:rPr>
          <w:rFonts w:ascii="eurofurence" w:hAnsi="eurofurence" w:cs="Tempus Sans ITC"/>
          <w:sz w:val="27"/>
          <w:szCs w:val="27"/>
        </w:rPr>
      </w:pPr>
      <w:r w:rsidRPr="00A86DAC">
        <w:rPr>
          <w:rFonts w:ascii="eurofurence" w:hAnsi="eurofurence" w:cs="Tempus Sans ITC"/>
          <w:sz w:val="27"/>
          <w:szCs w:val="27"/>
        </w:rPr>
        <w:t>ESPECIAL DE LA CASA</w:t>
      </w:r>
      <w:r w:rsidRPr="00A86DAC">
        <w:rPr>
          <w:rFonts w:ascii="eurofurence" w:hAnsi="eurofurence" w:cs="Tempus Sans ITC"/>
          <w:sz w:val="27"/>
          <w:szCs w:val="27"/>
        </w:rPr>
        <w:tab/>
        <w:t>2,</w:t>
      </w:r>
      <w:r w:rsidR="00F93330" w:rsidRPr="00A86DAC">
        <w:rPr>
          <w:rFonts w:ascii="eurofurence" w:hAnsi="eurofurence" w:cs="Tempus Sans ITC"/>
          <w:sz w:val="27"/>
          <w:szCs w:val="27"/>
        </w:rPr>
        <w:t>5</w:t>
      </w:r>
      <w:r w:rsidRPr="00A86DAC">
        <w:rPr>
          <w:rFonts w:ascii="eurofurence" w:hAnsi="eurofurence" w:cs="Tempus Sans ITC"/>
          <w:sz w:val="27"/>
          <w:szCs w:val="27"/>
        </w:rPr>
        <w:t>0€</w:t>
      </w:r>
    </w:p>
    <w:p w:rsidR="00905E9E" w:rsidRPr="00A86DAC" w:rsidRDefault="00905E9E" w:rsidP="006E7FA6">
      <w:pPr>
        <w:tabs>
          <w:tab w:val="left" w:pos="0"/>
          <w:tab w:val="right" w:leader="dot" w:pos="8222"/>
          <w:tab w:val="left" w:pos="8496"/>
          <w:tab w:val="right" w:leader="dot" w:pos="8789"/>
        </w:tabs>
        <w:spacing w:line="260" w:lineRule="exact"/>
        <w:jc w:val="both"/>
        <w:rPr>
          <w:rFonts w:ascii="eurofurence" w:hAnsi="eurofurence" w:cs="Tempus Sans ITC"/>
          <w:sz w:val="24"/>
          <w:szCs w:val="27"/>
        </w:rPr>
      </w:pPr>
      <w:r w:rsidRPr="00A86DAC">
        <w:rPr>
          <w:rFonts w:ascii="eurofurence" w:hAnsi="eurofurence" w:cs="Tempus Sans ITC"/>
          <w:sz w:val="24"/>
          <w:szCs w:val="27"/>
        </w:rPr>
        <w:t xml:space="preserve">Circulo de oro es un café natural supremo criba 18. Un café suave de la especie </w:t>
      </w:r>
      <w:proofErr w:type="spellStart"/>
      <w:r w:rsidRPr="00A86DAC">
        <w:rPr>
          <w:rFonts w:ascii="eurofurence" w:hAnsi="eurofurence" w:cs="Tempus Sans ITC"/>
          <w:sz w:val="24"/>
          <w:szCs w:val="27"/>
        </w:rPr>
        <w:t>arábica</w:t>
      </w:r>
      <w:proofErr w:type="spellEnd"/>
      <w:r w:rsidRPr="00A86DAC">
        <w:rPr>
          <w:rFonts w:ascii="eurofurence" w:hAnsi="eurofurence" w:cs="Tempus Sans ITC"/>
          <w:sz w:val="24"/>
          <w:szCs w:val="27"/>
        </w:rPr>
        <w:t xml:space="preserve"> con aromas florales y afrutado. Acidez natural y persistencia aromática.</w:t>
      </w:r>
    </w:p>
    <w:p w:rsidR="00905E9E" w:rsidRPr="00A86DAC" w:rsidRDefault="00905E9E" w:rsidP="006E7FA6">
      <w:pPr>
        <w:tabs>
          <w:tab w:val="left" w:pos="0"/>
          <w:tab w:val="right" w:leader="dot" w:pos="8222"/>
          <w:tab w:val="left" w:pos="8496"/>
          <w:tab w:val="right" w:leader="dot" w:pos="8789"/>
        </w:tabs>
        <w:spacing w:line="260" w:lineRule="exact"/>
        <w:jc w:val="both"/>
        <w:rPr>
          <w:rFonts w:ascii="eurofurence" w:hAnsi="eurofurence" w:cs="Tempus Sans ITC"/>
          <w:sz w:val="27"/>
          <w:szCs w:val="27"/>
        </w:rPr>
      </w:pPr>
    </w:p>
    <w:p w:rsidR="00905E9E" w:rsidRPr="00A86DAC" w:rsidRDefault="005B5F4E" w:rsidP="006E7FA6">
      <w:pPr>
        <w:tabs>
          <w:tab w:val="right" w:leader="dot" w:pos="8789"/>
        </w:tabs>
        <w:spacing w:line="260" w:lineRule="exact"/>
        <w:rPr>
          <w:rFonts w:ascii="eurofurence" w:hAnsi="eurofurence" w:cs="Tempus Sans ITC"/>
          <w:sz w:val="27"/>
          <w:szCs w:val="27"/>
        </w:rPr>
      </w:pPr>
      <w:r w:rsidRPr="00A86DAC">
        <w:rPr>
          <w:rFonts w:ascii="eurofurence" w:hAnsi="eurofurence" w:cs="Tempus Sans ITC"/>
          <w:sz w:val="27"/>
          <w:szCs w:val="27"/>
        </w:rPr>
        <w:t>DESCAFEINADO EN GRANO</w:t>
      </w:r>
      <w:r w:rsidRPr="00A86DAC">
        <w:rPr>
          <w:rFonts w:ascii="eurofurence" w:hAnsi="eurofurence" w:cs="Tempus Sans ITC"/>
          <w:sz w:val="27"/>
          <w:szCs w:val="27"/>
        </w:rPr>
        <w:tab/>
        <w:t>2,</w:t>
      </w:r>
      <w:r w:rsidR="00F93330" w:rsidRPr="00A86DAC">
        <w:rPr>
          <w:rFonts w:ascii="eurofurence" w:hAnsi="eurofurence" w:cs="Tempus Sans ITC"/>
          <w:sz w:val="27"/>
          <w:szCs w:val="27"/>
        </w:rPr>
        <w:t>5</w:t>
      </w:r>
      <w:r w:rsidR="00905E9E" w:rsidRPr="00A86DAC">
        <w:rPr>
          <w:rFonts w:ascii="eurofurence" w:hAnsi="eurofurence" w:cs="Tempus Sans ITC"/>
          <w:sz w:val="27"/>
          <w:szCs w:val="27"/>
        </w:rPr>
        <w:t>0€</w:t>
      </w:r>
    </w:p>
    <w:p w:rsidR="00905E9E" w:rsidRPr="00A86DAC" w:rsidRDefault="00905E9E" w:rsidP="006E7FA6">
      <w:pPr>
        <w:tabs>
          <w:tab w:val="left" w:pos="0"/>
          <w:tab w:val="right" w:leader="dot" w:pos="8222"/>
          <w:tab w:val="left" w:pos="8496"/>
          <w:tab w:val="right" w:leader="dot" w:pos="8789"/>
        </w:tabs>
        <w:spacing w:line="260" w:lineRule="exact"/>
        <w:jc w:val="both"/>
        <w:rPr>
          <w:rFonts w:ascii="eurofurence" w:hAnsi="eurofurence" w:cs="Tempus Sans ITC"/>
          <w:sz w:val="24"/>
          <w:szCs w:val="27"/>
          <w:lang w:val="es-MX"/>
        </w:rPr>
      </w:pPr>
      <w:r w:rsidRPr="00A86DAC">
        <w:rPr>
          <w:rFonts w:ascii="eurofurence" w:hAnsi="eurofurence" w:cs="Tempus Sans ITC"/>
          <w:sz w:val="24"/>
          <w:szCs w:val="27"/>
          <w:lang w:val="es-MX"/>
        </w:rPr>
        <w:t>100% Colombia, Supremo. Café suave y afrutado .Mínimo contenido en cafeína, por debajo de 0,05%.</w:t>
      </w:r>
    </w:p>
    <w:p w:rsidR="00F93330" w:rsidRPr="00A86DAC" w:rsidRDefault="00F93330" w:rsidP="006E7FA6">
      <w:pPr>
        <w:tabs>
          <w:tab w:val="left" w:pos="0"/>
          <w:tab w:val="right" w:leader="dot" w:pos="8222"/>
          <w:tab w:val="left" w:pos="8496"/>
          <w:tab w:val="right" w:leader="dot" w:pos="8789"/>
        </w:tabs>
        <w:spacing w:line="260" w:lineRule="exact"/>
        <w:jc w:val="both"/>
        <w:rPr>
          <w:rFonts w:ascii="eurofurence" w:hAnsi="eurofurence" w:cs="Tempus Sans ITC"/>
          <w:sz w:val="27"/>
          <w:szCs w:val="27"/>
          <w:lang w:val="es-MX"/>
        </w:rPr>
      </w:pPr>
    </w:p>
    <w:p w:rsidR="00905E9E" w:rsidRPr="00A86DAC" w:rsidRDefault="00905E9E" w:rsidP="006E7FA6">
      <w:pPr>
        <w:tabs>
          <w:tab w:val="right" w:leader="dot" w:pos="8789"/>
        </w:tabs>
        <w:spacing w:line="260" w:lineRule="exact"/>
        <w:rPr>
          <w:rFonts w:ascii="eurofurence" w:hAnsi="eurofurence" w:cs="Tempus Sans ITC"/>
          <w:sz w:val="27"/>
          <w:szCs w:val="27"/>
          <w:lang w:val="es-MX"/>
        </w:rPr>
      </w:pPr>
      <w:r w:rsidRPr="00A86DAC">
        <w:rPr>
          <w:rFonts w:ascii="eurofurence" w:hAnsi="eurofurence" w:cs="Tempus Sans ITC"/>
          <w:sz w:val="27"/>
          <w:szCs w:val="27"/>
        </w:rPr>
        <w:t xml:space="preserve">CAFÉ BOMBÓN </w:t>
      </w:r>
      <w:r w:rsidR="00584D43" w:rsidRPr="00A86DAC">
        <w:rPr>
          <w:rFonts w:ascii="eurofurence" w:hAnsi="eurofurence" w:cs="Tempus Sans ITC"/>
          <w:sz w:val="27"/>
          <w:szCs w:val="27"/>
        </w:rPr>
        <w:t>-</w:t>
      </w:r>
      <w:r w:rsidRPr="00A86DAC">
        <w:rPr>
          <w:rFonts w:ascii="eurofurence" w:hAnsi="eurofurence" w:cs="Tempus Sans ITC"/>
          <w:sz w:val="27"/>
          <w:szCs w:val="27"/>
        </w:rPr>
        <w:t xml:space="preserve"> </w:t>
      </w:r>
      <w:r w:rsidRPr="00A86DAC">
        <w:rPr>
          <w:rFonts w:ascii="eurofurence" w:hAnsi="eurofurence" w:cs="Tempus Sans ITC"/>
          <w:sz w:val="24"/>
          <w:szCs w:val="27"/>
        </w:rPr>
        <w:t>Con deliciosa leche condensada</w:t>
      </w:r>
      <w:r w:rsidRPr="00A86DAC">
        <w:rPr>
          <w:rFonts w:ascii="eurofurence" w:hAnsi="eurofurence" w:cs="Tempus Sans ITC"/>
          <w:sz w:val="27"/>
          <w:szCs w:val="27"/>
          <w:lang w:val="es-MX"/>
        </w:rPr>
        <w:tab/>
      </w:r>
      <w:r w:rsidR="005B5F4E" w:rsidRPr="00A86DAC">
        <w:rPr>
          <w:rFonts w:ascii="eurofurence" w:hAnsi="eurofurence" w:cs="Tempus Sans ITC"/>
          <w:sz w:val="27"/>
          <w:szCs w:val="27"/>
          <w:lang w:val="es-MX"/>
        </w:rPr>
        <w:t>3,</w:t>
      </w:r>
      <w:r w:rsidR="00657178" w:rsidRPr="00A86DAC">
        <w:rPr>
          <w:rFonts w:ascii="eurofurence" w:hAnsi="eurofurence" w:cs="Tempus Sans ITC"/>
          <w:sz w:val="27"/>
          <w:szCs w:val="27"/>
          <w:lang w:val="es-MX"/>
        </w:rPr>
        <w:t>9</w:t>
      </w:r>
      <w:r w:rsidR="005B5F4E" w:rsidRPr="00A86DAC">
        <w:rPr>
          <w:rFonts w:ascii="eurofurence" w:hAnsi="eurofurence" w:cs="Tempus Sans ITC"/>
          <w:sz w:val="27"/>
          <w:szCs w:val="27"/>
          <w:lang w:val="es-MX"/>
        </w:rPr>
        <w:t>0</w:t>
      </w:r>
      <w:r w:rsidRPr="00A86DAC">
        <w:rPr>
          <w:rFonts w:ascii="eurofurence" w:hAnsi="eurofurence" w:cs="Tempus Sans ITC"/>
          <w:sz w:val="27"/>
          <w:szCs w:val="27"/>
          <w:lang w:val="es-MX"/>
        </w:rPr>
        <w:t>€</w:t>
      </w:r>
    </w:p>
    <w:p w:rsidR="00905E9E" w:rsidRPr="00A86DAC" w:rsidRDefault="00905E9E" w:rsidP="006E7FA6">
      <w:pPr>
        <w:tabs>
          <w:tab w:val="left" w:pos="0"/>
          <w:tab w:val="right" w:leader="dot" w:pos="8789"/>
        </w:tabs>
        <w:spacing w:line="260" w:lineRule="exact"/>
        <w:rPr>
          <w:rFonts w:ascii="eurofurence" w:hAnsi="eurofurence" w:cs="Tempus Sans ITC"/>
          <w:sz w:val="27"/>
          <w:szCs w:val="27"/>
          <w:lang w:val="es-MX"/>
        </w:rPr>
      </w:pPr>
    </w:p>
    <w:p w:rsidR="00905E9E" w:rsidRPr="00A86DAC" w:rsidRDefault="00905E9E" w:rsidP="006E7FA6">
      <w:pPr>
        <w:tabs>
          <w:tab w:val="right" w:leader="dot" w:pos="8789"/>
        </w:tabs>
        <w:spacing w:line="260" w:lineRule="exact"/>
        <w:rPr>
          <w:rFonts w:ascii="eurofurence" w:hAnsi="eurofurence" w:cs="Tempus Sans ITC"/>
          <w:sz w:val="27"/>
          <w:szCs w:val="27"/>
          <w:lang w:val="es-MX"/>
        </w:rPr>
      </w:pPr>
      <w:r w:rsidRPr="00A86DAC">
        <w:rPr>
          <w:rFonts w:ascii="eurofurence" w:hAnsi="eurofurence" w:cs="Tempus Sans ITC"/>
          <w:sz w:val="27"/>
          <w:szCs w:val="27"/>
        </w:rPr>
        <w:t>CAFÉ CAPUCHINO</w:t>
      </w:r>
      <w:r w:rsidRPr="00A86DAC">
        <w:rPr>
          <w:rFonts w:ascii="eurofurence" w:hAnsi="eurofurence" w:cs="Tempus Sans ITC"/>
          <w:sz w:val="27"/>
          <w:szCs w:val="27"/>
        </w:rPr>
        <w:tab/>
        <w:t>3,</w:t>
      </w:r>
      <w:r w:rsidR="00657178" w:rsidRPr="00A86DAC">
        <w:rPr>
          <w:rFonts w:ascii="eurofurence" w:hAnsi="eurofurence" w:cs="Tempus Sans ITC"/>
          <w:sz w:val="27"/>
          <w:szCs w:val="27"/>
        </w:rPr>
        <w:t>9</w:t>
      </w:r>
      <w:r w:rsidRPr="00A86DAC">
        <w:rPr>
          <w:rFonts w:ascii="eurofurence" w:hAnsi="eurofurence" w:cs="Tempus Sans ITC"/>
          <w:sz w:val="27"/>
          <w:szCs w:val="27"/>
        </w:rPr>
        <w:t>0</w:t>
      </w:r>
      <w:r w:rsidRPr="00A86DAC">
        <w:rPr>
          <w:rFonts w:ascii="eurofurence" w:hAnsi="eurofurence" w:cs="Tempus Sans ITC"/>
          <w:sz w:val="27"/>
          <w:szCs w:val="27"/>
          <w:lang w:val="es-MX"/>
        </w:rPr>
        <w:t>€</w:t>
      </w:r>
    </w:p>
    <w:p w:rsidR="00905E9E" w:rsidRPr="00A86DAC" w:rsidRDefault="00905E9E" w:rsidP="006E7FA6">
      <w:pPr>
        <w:tabs>
          <w:tab w:val="left" w:pos="0"/>
          <w:tab w:val="right" w:leader="dot" w:pos="8222"/>
          <w:tab w:val="left" w:pos="8496"/>
          <w:tab w:val="right" w:leader="dot" w:pos="8789"/>
        </w:tabs>
        <w:spacing w:line="260" w:lineRule="exact"/>
        <w:rPr>
          <w:rFonts w:ascii="eurofurence" w:hAnsi="eurofurence" w:cs="Tempus Sans ITC"/>
          <w:sz w:val="24"/>
          <w:szCs w:val="27"/>
        </w:rPr>
      </w:pPr>
      <w:r w:rsidRPr="00A86DAC">
        <w:rPr>
          <w:rFonts w:ascii="eurofurence" w:hAnsi="eurofurence" w:cs="Tempus Sans ITC"/>
          <w:sz w:val="24"/>
          <w:szCs w:val="27"/>
        </w:rPr>
        <w:t>Al estilo tradicional: batir la leche con el vaporizador y espolvorear con café molido.</w:t>
      </w:r>
    </w:p>
    <w:p w:rsidR="00905E9E" w:rsidRPr="00A86DAC" w:rsidRDefault="00905E9E" w:rsidP="006E7FA6">
      <w:pPr>
        <w:tabs>
          <w:tab w:val="left" w:pos="0"/>
          <w:tab w:val="right" w:leader="dot" w:pos="8222"/>
          <w:tab w:val="left" w:pos="8496"/>
          <w:tab w:val="right" w:leader="dot" w:pos="8789"/>
        </w:tabs>
        <w:spacing w:line="260" w:lineRule="exact"/>
        <w:rPr>
          <w:rFonts w:ascii="eurofurence" w:hAnsi="eurofurence" w:cs="Tempus Sans ITC"/>
          <w:sz w:val="27"/>
          <w:szCs w:val="27"/>
        </w:rPr>
      </w:pPr>
    </w:p>
    <w:p w:rsidR="00905E9E" w:rsidRPr="00A86DAC" w:rsidRDefault="00905E9E" w:rsidP="006E7FA6">
      <w:pPr>
        <w:tabs>
          <w:tab w:val="right" w:leader="dot" w:pos="8789"/>
        </w:tabs>
        <w:spacing w:line="260" w:lineRule="exact"/>
        <w:rPr>
          <w:rFonts w:ascii="eurofurence" w:hAnsi="eurofurence" w:cs="Tempus Sans ITC"/>
          <w:sz w:val="27"/>
          <w:szCs w:val="27"/>
          <w:lang w:val="es-MX"/>
        </w:rPr>
      </w:pPr>
      <w:r w:rsidRPr="00A86DAC">
        <w:rPr>
          <w:rFonts w:ascii="eurofurence" w:hAnsi="eurofurence" w:cs="Tempus Sans ITC"/>
          <w:sz w:val="27"/>
          <w:szCs w:val="27"/>
        </w:rPr>
        <w:t>CAFÉ VIENÉS</w:t>
      </w:r>
      <w:r w:rsidRPr="00A86DAC">
        <w:rPr>
          <w:rFonts w:ascii="eurofurence" w:hAnsi="eurofurence" w:cs="Tempus Sans ITC"/>
          <w:sz w:val="27"/>
          <w:szCs w:val="27"/>
          <w:lang w:val="es-MX"/>
        </w:rPr>
        <w:tab/>
      </w:r>
      <w:r w:rsidR="005B5F4E" w:rsidRPr="00A86DAC">
        <w:rPr>
          <w:rFonts w:ascii="eurofurence" w:hAnsi="eurofurence" w:cs="Tempus Sans ITC"/>
          <w:sz w:val="27"/>
          <w:szCs w:val="27"/>
          <w:lang w:val="es-MX"/>
        </w:rPr>
        <w:t>4,</w:t>
      </w:r>
      <w:r w:rsidR="00657178" w:rsidRPr="00A86DAC">
        <w:rPr>
          <w:rFonts w:ascii="eurofurence" w:hAnsi="eurofurence" w:cs="Tempus Sans ITC"/>
          <w:sz w:val="27"/>
          <w:szCs w:val="27"/>
          <w:lang w:val="es-MX"/>
        </w:rPr>
        <w:t>5</w:t>
      </w:r>
      <w:r w:rsidR="005B5F4E" w:rsidRPr="00A86DAC">
        <w:rPr>
          <w:rFonts w:ascii="eurofurence" w:hAnsi="eurofurence" w:cs="Tempus Sans ITC"/>
          <w:sz w:val="27"/>
          <w:szCs w:val="27"/>
          <w:lang w:val="es-MX"/>
        </w:rPr>
        <w:t>0</w:t>
      </w:r>
      <w:r w:rsidRPr="00A86DAC">
        <w:rPr>
          <w:rFonts w:ascii="eurofurence" w:hAnsi="eurofurence" w:cs="Tempus Sans ITC"/>
          <w:sz w:val="27"/>
          <w:szCs w:val="27"/>
          <w:lang w:val="es-MX"/>
        </w:rPr>
        <w:t>€</w:t>
      </w:r>
    </w:p>
    <w:p w:rsidR="00905E9E" w:rsidRPr="00A86DAC" w:rsidRDefault="00905E9E" w:rsidP="006E7FA6">
      <w:pPr>
        <w:tabs>
          <w:tab w:val="left" w:pos="0"/>
          <w:tab w:val="right" w:leader="dot" w:pos="8222"/>
          <w:tab w:val="left" w:pos="8496"/>
          <w:tab w:val="right" w:leader="dot" w:pos="8789"/>
        </w:tabs>
        <w:spacing w:line="260" w:lineRule="exact"/>
        <w:rPr>
          <w:rFonts w:ascii="eurofurence" w:hAnsi="eurofurence" w:cs="Tempus Sans ITC"/>
          <w:sz w:val="24"/>
          <w:szCs w:val="27"/>
          <w:lang w:val="es-MX"/>
        </w:rPr>
      </w:pPr>
      <w:r w:rsidRPr="00A86DAC">
        <w:rPr>
          <w:rFonts w:ascii="eurofurence" w:hAnsi="eurofurence" w:cs="Tempus Sans ITC"/>
          <w:sz w:val="24"/>
          <w:szCs w:val="27"/>
          <w:lang w:val="es-MX"/>
        </w:rPr>
        <w:t>Se le añade un chorrito de coñac y un poco de azúcar, y se sirve con nata montada y canela.</w:t>
      </w:r>
    </w:p>
    <w:p w:rsidR="00905E9E" w:rsidRPr="00A86DAC" w:rsidRDefault="00905E9E" w:rsidP="006E7FA6">
      <w:pPr>
        <w:tabs>
          <w:tab w:val="left" w:pos="0"/>
          <w:tab w:val="right" w:leader="dot" w:pos="8222"/>
          <w:tab w:val="left" w:pos="8496"/>
          <w:tab w:val="right" w:leader="dot" w:pos="8789"/>
        </w:tabs>
        <w:spacing w:line="260" w:lineRule="exact"/>
        <w:rPr>
          <w:rFonts w:ascii="eurofurence" w:hAnsi="eurofurence" w:cs="Tempus Sans ITC"/>
          <w:sz w:val="27"/>
          <w:szCs w:val="27"/>
          <w:lang w:val="es-MX"/>
        </w:rPr>
      </w:pPr>
    </w:p>
    <w:p w:rsidR="00905E9E" w:rsidRPr="00A86DAC" w:rsidRDefault="00905E9E" w:rsidP="006E7FA6">
      <w:pPr>
        <w:tabs>
          <w:tab w:val="left" w:pos="0"/>
          <w:tab w:val="right" w:leader="dot" w:pos="8789"/>
        </w:tabs>
        <w:spacing w:line="260" w:lineRule="exact"/>
        <w:rPr>
          <w:rFonts w:ascii="eurofurence" w:hAnsi="eurofurence" w:cs="Tempus Sans ITC"/>
          <w:sz w:val="27"/>
          <w:szCs w:val="27"/>
          <w:lang w:val="es-MX"/>
        </w:rPr>
      </w:pPr>
      <w:r w:rsidRPr="00A86DAC">
        <w:rPr>
          <w:rFonts w:ascii="eurofurence" w:hAnsi="eurofurence" w:cs="Tempus Sans ITC"/>
          <w:sz w:val="27"/>
          <w:szCs w:val="27"/>
          <w:lang w:val="es-MX"/>
        </w:rPr>
        <w:t xml:space="preserve">CAFÉ ESCOCÉS - </w:t>
      </w:r>
      <w:r w:rsidRPr="00A86DAC">
        <w:rPr>
          <w:rFonts w:ascii="eurofurence" w:hAnsi="eurofurence" w:cs="Tempus Sans ITC"/>
          <w:sz w:val="24"/>
          <w:szCs w:val="27"/>
          <w:lang w:val="es-MX"/>
        </w:rPr>
        <w:t>Whisky, helado de vainilla y café</w:t>
      </w:r>
      <w:r w:rsidRPr="00A86DAC">
        <w:rPr>
          <w:rFonts w:ascii="eurofurence" w:hAnsi="eurofurence" w:cs="Tempus Sans ITC"/>
          <w:sz w:val="27"/>
          <w:szCs w:val="27"/>
          <w:lang w:val="es-MX"/>
        </w:rPr>
        <w:t>.</w:t>
      </w:r>
      <w:r w:rsidRPr="00A86DAC">
        <w:rPr>
          <w:rFonts w:ascii="eurofurence" w:hAnsi="eurofurence" w:cs="Tempus Sans ITC"/>
          <w:sz w:val="27"/>
          <w:szCs w:val="27"/>
          <w:lang w:val="es-MX"/>
        </w:rPr>
        <w:tab/>
      </w:r>
      <w:r w:rsidR="00657178" w:rsidRPr="00A86DAC">
        <w:rPr>
          <w:rFonts w:ascii="eurofurence" w:hAnsi="eurofurence" w:cs="Tempus Sans ITC"/>
          <w:sz w:val="27"/>
          <w:szCs w:val="27"/>
          <w:lang w:val="es-MX"/>
        </w:rPr>
        <w:t>6,0</w:t>
      </w:r>
      <w:r w:rsidRPr="00A86DAC">
        <w:rPr>
          <w:rFonts w:ascii="eurofurence" w:hAnsi="eurofurence" w:cs="Tempus Sans ITC"/>
          <w:sz w:val="27"/>
          <w:szCs w:val="27"/>
          <w:lang w:val="es-MX"/>
        </w:rPr>
        <w:t>0€</w:t>
      </w:r>
    </w:p>
    <w:p w:rsidR="00905E9E" w:rsidRPr="00A86DAC" w:rsidRDefault="00905E9E" w:rsidP="006E7FA6">
      <w:pPr>
        <w:tabs>
          <w:tab w:val="left" w:pos="0"/>
          <w:tab w:val="right" w:leader="dot" w:pos="8222"/>
          <w:tab w:val="left" w:pos="8496"/>
          <w:tab w:val="right" w:leader="dot" w:pos="8789"/>
        </w:tabs>
        <w:spacing w:line="260" w:lineRule="exact"/>
        <w:rPr>
          <w:rFonts w:ascii="eurofurence" w:hAnsi="eurofurence" w:cs="Tempus Sans ITC"/>
          <w:sz w:val="27"/>
          <w:szCs w:val="27"/>
          <w:lang w:val="es-MX"/>
        </w:rPr>
      </w:pPr>
    </w:p>
    <w:p w:rsidR="00905E9E" w:rsidRPr="00A86DAC" w:rsidRDefault="00CD6A38" w:rsidP="006E7FA6">
      <w:pPr>
        <w:tabs>
          <w:tab w:val="right" w:leader="dot" w:pos="8789"/>
        </w:tabs>
        <w:spacing w:line="260" w:lineRule="exact"/>
        <w:rPr>
          <w:rFonts w:ascii="eurofurence" w:hAnsi="eurofurence" w:cs="Tempus Sans ITC"/>
          <w:sz w:val="27"/>
          <w:szCs w:val="27"/>
        </w:rPr>
      </w:pPr>
      <w:r>
        <w:rPr>
          <w:rFonts w:ascii="eurofurence" w:hAnsi="eurofurence" w:cs="Tempus Sans ITC"/>
          <w:sz w:val="27"/>
          <w:szCs w:val="27"/>
          <w:lang w:val="es-MX"/>
        </w:rPr>
        <w:t>CAFÉ IRLANDÉS</w:t>
      </w:r>
      <w:r w:rsidR="00905E9E" w:rsidRPr="00A86DAC">
        <w:rPr>
          <w:rFonts w:ascii="eurofurence" w:hAnsi="eurofurence" w:cs="Tempus Sans ITC"/>
          <w:sz w:val="27"/>
          <w:szCs w:val="27"/>
          <w:lang w:val="es-MX"/>
        </w:rPr>
        <w:tab/>
      </w:r>
      <w:r w:rsidR="00F93330" w:rsidRPr="00A86DAC">
        <w:rPr>
          <w:rFonts w:ascii="eurofurence" w:hAnsi="eurofurence" w:cs="Tempus Sans ITC"/>
          <w:sz w:val="27"/>
          <w:szCs w:val="27"/>
          <w:lang w:val="es-MX"/>
        </w:rPr>
        <w:t>6,0</w:t>
      </w:r>
      <w:r w:rsidR="00905E9E" w:rsidRPr="00A86DAC">
        <w:rPr>
          <w:rFonts w:ascii="eurofurence" w:hAnsi="eurofurence" w:cs="Tempus Sans ITC"/>
          <w:sz w:val="27"/>
          <w:szCs w:val="27"/>
        </w:rPr>
        <w:t>0€</w:t>
      </w:r>
    </w:p>
    <w:p w:rsidR="00905E9E" w:rsidRPr="00A86DAC" w:rsidRDefault="00A14E81" w:rsidP="006E7FA6">
      <w:pPr>
        <w:tabs>
          <w:tab w:val="left" w:pos="0"/>
          <w:tab w:val="right" w:leader="dot" w:pos="8222"/>
          <w:tab w:val="left" w:pos="8496"/>
          <w:tab w:val="right" w:leader="dot" w:pos="8789"/>
        </w:tabs>
        <w:spacing w:line="260" w:lineRule="exact"/>
        <w:rPr>
          <w:rFonts w:ascii="eurofurence" w:hAnsi="eurofurence" w:cs="Tempus Sans ITC"/>
          <w:sz w:val="24"/>
          <w:szCs w:val="27"/>
        </w:rPr>
      </w:pPr>
      <w:r w:rsidRPr="00A86DAC">
        <w:rPr>
          <w:rFonts w:ascii="eurofurence" w:hAnsi="eurofurence" w:cs="Tempus Sans ITC"/>
          <w:sz w:val="24"/>
          <w:szCs w:val="27"/>
          <w:lang w:val="es-MX"/>
        </w:rPr>
        <w:t>Whisky y azúcar flambeado, añadimos el café y rellenamos con nata</w:t>
      </w:r>
    </w:p>
    <w:p w:rsidR="00905E9E" w:rsidRPr="00A86DAC" w:rsidRDefault="00905E9E" w:rsidP="006E7FA6">
      <w:pPr>
        <w:tabs>
          <w:tab w:val="left" w:pos="0"/>
          <w:tab w:val="right" w:leader="dot" w:pos="8222"/>
          <w:tab w:val="left" w:pos="8496"/>
          <w:tab w:val="right" w:leader="dot" w:pos="8789"/>
        </w:tabs>
        <w:spacing w:line="240" w:lineRule="exact"/>
        <w:rPr>
          <w:rFonts w:ascii="eurofurence" w:hAnsi="eurofurence" w:cs="Tempus Sans ITC"/>
          <w:b/>
          <w:bCs/>
          <w:color w:val="FF8000"/>
          <w:sz w:val="26"/>
          <w:szCs w:val="26"/>
        </w:rPr>
      </w:pPr>
    </w:p>
    <w:p w:rsidR="00CC72AF" w:rsidRPr="00A86DAC" w:rsidRDefault="00CC72AF" w:rsidP="006E7FA6">
      <w:pPr>
        <w:tabs>
          <w:tab w:val="left" w:pos="0"/>
          <w:tab w:val="right" w:leader="dot" w:pos="8222"/>
          <w:tab w:val="left" w:pos="8496"/>
          <w:tab w:val="right" w:leader="dot" w:pos="8789"/>
        </w:tabs>
        <w:spacing w:line="240" w:lineRule="exact"/>
        <w:rPr>
          <w:rFonts w:ascii="eurofurence" w:hAnsi="eurofurence" w:cs="Tempus Sans ITC"/>
          <w:b/>
          <w:bCs/>
          <w:color w:val="FF8000"/>
          <w:sz w:val="26"/>
          <w:szCs w:val="26"/>
        </w:rPr>
      </w:pPr>
    </w:p>
    <w:p w:rsidR="00905E9E" w:rsidRPr="00A86DAC" w:rsidRDefault="00905E9E" w:rsidP="006E7FA6">
      <w:pPr>
        <w:tabs>
          <w:tab w:val="left" w:pos="0"/>
          <w:tab w:val="right" w:leader="dot" w:pos="8222"/>
          <w:tab w:val="left" w:pos="8496"/>
          <w:tab w:val="right" w:leader="dot" w:pos="8789"/>
        </w:tabs>
        <w:spacing w:before="120" w:after="120" w:line="240" w:lineRule="exact"/>
        <w:rPr>
          <w:rFonts w:ascii="eurofurence" w:hAnsi="eurofurence" w:cs="Tempus Sans ITC"/>
          <w:b/>
          <w:bCs/>
          <w:color w:val="D70707"/>
          <w:sz w:val="28"/>
          <w:szCs w:val="26"/>
        </w:rPr>
      </w:pPr>
      <w:r w:rsidRPr="00A86DAC">
        <w:rPr>
          <w:rFonts w:ascii="eurofurence" w:hAnsi="eurofurence" w:cs="Tempus Sans ITC"/>
          <w:b/>
          <w:bCs/>
          <w:color w:val="D70707"/>
          <w:sz w:val="28"/>
          <w:szCs w:val="26"/>
        </w:rPr>
        <w:t>INFUSIONES Y TÉS NATURALES</w:t>
      </w:r>
    </w:p>
    <w:p w:rsidR="00A86DAC" w:rsidRPr="00A86DAC" w:rsidRDefault="00A86DAC" w:rsidP="006E7FA6">
      <w:pPr>
        <w:tabs>
          <w:tab w:val="left" w:pos="720"/>
          <w:tab w:val="right" w:leader="dot" w:pos="8789"/>
        </w:tabs>
        <w:spacing w:line="260" w:lineRule="exact"/>
        <w:rPr>
          <w:rFonts w:ascii="eurofurence" w:hAnsi="eurofurence" w:cs="BellGothic BT"/>
          <w:sz w:val="27"/>
          <w:szCs w:val="27"/>
          <w:lang w:val="es-MX"/>
        </w:rPr>
      </w:pPr>
      <w:r w:rsidRPr="00A86DAC">
        <w:rPr>
          <w:rFonts w:ascii="eurofurence" w:hAnsi="eurofurence" w:cs="BellGothic BT"/>
          <w:sz w:val="27"/>
          <w:szCs w:val="27"/>
        </w:rPr>
        <w:t>MANZANILLA, POLEO, Y  TILA BIOLÓGICAS</w:t>
      </w:r>
      <w:r w:rsidRPr="00A86DAC">
        <w:rPr>
          <w:rFonts w:ascii="eurofurence" w:hAnsi="eurofurence" w:cs="BellGothic BT"/>
          <w:sz w:val="27"/>
          <w:szCs w:val="27"/>
          <w:lang w:val="es-MX"/>
        </w:rPr>
        <w:tab/>
        <w:t>3,90€</w:t>
      </w:r>
    </w:p>
    <w:p w:rsidR="00A86DAC" w:rsidRPr="00A86DAC" w:rsidRDefault="00A86DAC" w:rsidP="006E7FA6">
      <w:pPr>
        <w:tabs>
          <w:tab w:val="right" w:leader="dot" w:pos="8789"/>
        </w:tabs>
        <w:spacing w:line="260" w:lineRule="exact"/>
        <w:rPr>
          <w:rFonts w:ascii="eurofurence" w:hAnsi="eurofurence" w:cs="BellGothic BT"/>
          <w:sz w:val="27"/>
          <w:szCs w:val="27"/>
          <w:lang w:val="es-MX"/>
        </w:rPr>
      </w:pPr>
    </w:p>
    <w:p w:rsidR="00A86DAC" w:rsidRPr="00A86DAC" w:rsidRDefault="00A86DAC" w:rsidP="006E7FA6">
      <w:pPr>
        <w:tabs>
          <w:tab w:val="left" w:pos="720"/>
          <w:tab w:val="right" w:leader="dot" w:pos="8789"/>
        </w:tabs>
        <w:spacing w:line="260" w:lineRule="exact"/>
        <w:rPr>
          <w:rFonts w:ascii="eurofurence" w:hAnsi="eurofurence" w:cs="BellGothic BT"/>
          <w:sz w:val="27"/>
          <w:szCs w:val="27"/>
        </w:rPr>
      </w:pPr>
      <w:r w:rsidRPr="00A86DAC">
        <w:rPr>
          <w:rFonts w:ascii="eurofurence" w:hAnsi="eurofurence" w:cs="BellGothic BT"/>
          <w:sz w:val="27"/>
          <w:szCs w:val="27"/>
        </w:rPr>
        <w:t>INFUSIÓN DE FRUTOS ROJOS</w:t>
      </w:r>
      <w:r w:rsidRPr="00A86DAC">
        <w:rPr>
          <w:rFonts w:ascii="eurofurence" w:hAnsi="eurofurence" w:cs="BellGothic BT"/>
          <w:sz w:val="27"/>
          <w:szCs w:val="27"/>
          <w:lang w:val="es-MX"/>
        </w:rPr>
        <w:tab/>
        <w:t>3,90€</w:t>
      </w:r>
    </w:p>
    <w:p w:rsidR="00A86DAC" w:rsidRPr="00A86DAC" w:rsidRDefault="00A86DAC" w:rsidP="006E7FA6">
      <w:pPr>
        <w:tabs>
          <w:tab w:val="right" w:leader="dot" w:pos="8789"/>
        </w:tabs>
        <w:spacing w:line="260" w:lineRule="exact"/>
        <w:jc w:val="both"/>
        <w:rPr>
          <w:rFonts w:ascii="eurofurence" w:hAnsi="eurofurence" w:cs="BellGothic BT"/>
          <w:sz w:val="24"/>
          <w:szCs w:val="27"/>
        </w:rPr>
      </w:pPr>
      <w:r w:rsidRPr="00A86DAC">
        <w:rPr>
          <w:rFonts w:ascii="eurofurence" w:hAnsi="eurofurence" w:cs="BellGothic BT"/>
          <w:sz w:val="24"/>
          <w:szCs w:val="27"/>
        </w:rPr>
        <w:t>Infusión de frutas sin cafeína. Taza roja intensa. Sabor a frutas rojas, grosellas,  arándanos y frambuesa. Intenso sabor y aroma denso.</w:t>
      </w:r>
    </w:p>
    <w:p w:rsidR="00A86DAC" w:rsidRPr="00A86DAC" w:rsidRDefault="00A86DAC" w:rsidP="006E7FA6">
      <w:pPr>
        <w:tabs>
          <w:tab w:val="right" w:leader="dot" w:pos="8789"/>
        </w:tabs>
        <w:spacing w:line="260" w:lineRule="exact"/>
        <w:rPr>
          <w:rFonts w:ascii="eurofurence" w:hAnsi="eurofurence" w:cs="BellGothic BT"/>
          <w:sz w:val="27"/>
          <w:szCs w:val="27"/>
          <w:lang w:val="es-MX"/>
        </w:rPr>
      </w:pPr>
    </w:p>
    <w:p w:rsidR="00A86DAC" w:rsidRPr="00A86DAC" w:rsidRDefault="00A86DAC" w:rsidP="006E7FA6">
      <w:pPr>
        <w:tabs>
          <w:tab w:val="left" w:pos="720"/>
          <w:tab w:val="right" w:leader="dot" w:pos="8789"/>
        </w:tabs>
        <w:spacing w:line="260" w:lineRule="exact"/>
        <w:rPr>
          <w:rFonts w:ascii="eurofurence" w:hAnsi="eurofurence" w:cs="BellGothic BT"/>
          <w:sz w:val="27"/>
          <w:szCs w:val="27"/>
        </w:rPr>
      </w:pPr>
      <w:r w:rsidRPr="00A86DAC">
        <w:rPr>
          <w:rFonts w:ascii="eurofurence" w:hAnsi="eurofurence" w:cs="BellGothic BT"/>
          <w:sz w:val="27"/>
          <w:szCs w:val="27"/>
        </w:rPr>
        <w:t>INFUSIÓN DE ROOIBOS</w:t>
      </w:r>
      <w:r w:rsidRPr="00A86DAC">
        <w:rPr>
          <w:rFonts w:ascii="eurofurence" w:hAnsi="eurofurence" w:cs="BellGothic BT"/>
          <w:sz w:val="27"/>
          <w:szCs w:val="27"/>
          <w:lang w:val="es-MX"/>
        </w:rPr>
        <w:tab/>
        <w:t>3,90€</w:t>
      </w:r>
    </w:p>
    <w:p w:rsidR="00A86DAC" w:rsidRPr="00A86DAC" w:rsidRDefault="00A86DAC" w:rsidP="006E7FA6">
      <w:pPr>
        <w:tabs>
          <w:tab w:val="right" w:leader="dot" w:pos="8789"/>
        </w:tabs>
        <w:spacing w:line="260" w:lineRule="exact"/>
        <w:rPr>
          <w:rFonts w:ascii="eurofurence" w:hAnsi="eurofurence" w:cs="BellGothic BT"/>
          <w:sz w:val="27"/>
          <w:szCs w:val="27"/>
          <w:lang w:val="es-MX"/>
        </w:rPr>
      </w:pPr>
      <w:r w:rsidRPr="00A86DAC">
        <w:rPr>
          <w:rFonts w:ascii="eurofurence" w:hAnsi="eurofurence" w:cs="BellGothic BT"/>
          <w:sz w:val="24"/>
          <w:szCs w:val="27"/>
        </w:rPr>
        <w:t>De origen sudafricano, no tiene cafeína.</w:t>
      </w:r>
      <w:r w:rsidRPr="00A86DAC">
        <w:rPr>
          <w:rFonts w:ascii="eurofurence" w:hAnsi="eurofurence"/>
          <w:sz w:val="24"/>
          <w:szCs w:val="27"/>
        </w:rPr>
        <w:t xml:space="preserve"> </w:t>
      </w:r>
      <w:r w:rsidRPr="00A86DAC">
        <w:rPr>
          <w:rFonts w:ascii="eurofurence" w:eastAsia="Times New Roman" w:hAnsi="eurofurence"/>
          <w:sz w:val="24"/>
          <w:szCs w:val="27"/>
          <w:lang w:val="es-ES" w:eastAsia="es-ES"/>
        </w:rPr>
        <w:t xml:space="preserve">Las propiedades del </w:t>
      </w:r>
      <w:proofErr w:type="spellStart"/>
      <w:r w:rsidRPr="00A86DAC">
        <w:rPr>
          <w:rFonts w:ascii="eurofurence" w:eastAsia="Times New Roman" w:hAnsi="eurofurence"/>
          <w:sz w:val="24"/>
          <w:szCs w:val="27"/>
          <w:lang w:val="es-ES" w:eastAsia="es-ES"/>
        </w:rPr>
        <w:t>Rooibos</w:t>
      </w:r>
      <w:proofErr w:type="spellEnd"/>
      <w:r w:rsidRPr="00A86DAC">
        <w:rPr>
          <w:rFonts w:ascii="eurofurence" w:eastAsia="Times New Roman" w:hAnsi="eurofurence"/>
          <w:sz w:val="24"/>
          <w:szCs w:val="27"/>
          <w:lang w:val="es-ES" w:eastAsia="es-ES"/>
        </w:rPr>
        <w:t xml:space="preserve"> son realmente muy buenas y variadas, evita la retención de líquidos, mejora la digestión y es bueno para la piel. Se deja reposar 5 minutos.</w:t>
      </w:r>
      <w:r w:rsidRPr="00A86DAC">
        <w:rPr>
          <w:rFonts w:ascii="eurofurence" w:eastAsia="Times New Roman" w:hAnsi="eurofurence"/>
          <w:sz w:val="24"/>
          <w:szCs w:val="27"/>
          <w:lang w:val="es-ES" w:eastAsia="es-ES"/>
        </w:rPr>
        <w:br/>
      </w:r>
      <w:r w:rsidRPr="00A86DAC">
        <w:rPr>
          <w:rFonts w:ascii="eurofurence" w:eastAsia="Times New Roman" w:hAnsi="eurofurence"/>
          <w:sz w:val="27"/>
          <w:szCs w:val="27"/>
          <w:lang w:val="es-ES" w:eastAsia="es-ES"/>
        </w:rPr>
        <w:br/>
      </w:r>
      <w:r w:rsidRPr="00A86DAC">
        <w:rPr>
          <w:rFonts w:ascii="eurofurence" w:hAnsi="eurofurence" w:cs="BellGothic BT"/>
          <w:sz w:val="27"/>
          <w:szCs w:val="27"/>
        </w:rPr>
        <w:t>DARJEELING, BADAMTAM FOP</w:t>
      </w:r>
      <w:r w:rsidRPr="00A86DAC">
        <w:rPr>
          <w:rFonts w:ascii="eurofurence" w:hAnsi="eurofurence" w:cs="BellGothic BT"/>
          <w:sz w:val="27"/>
          <w:szCs w:val="27"/>
          <w:lang w:val="es-MX"/>
        </w:rPr>
        <w:tab/>
        <w:t>3,90€</w:t>
      </w:r>
    </w:p>
    <w:p w:rsidR="00A86DAC" w:rsidRPr="00A86DAC" w:rsidRDefault="00A86DAC" w:rsidP="006E7FA6">
      <w:pPr>
        <w:tabs>
          <w:tab w:val="right" w:leader="dot" w:pos="8789"/>
        </w:tabs>
        <w:spacing w:line="260" w:lineRule="exact"/>
        <w:jc w:val="both"/>
        <w:rPr>
          <w:rFonts w:ascii="eurofurence" w:hAnsi="eurofurence" w:cs="BellGothic BT"/>
          <w:sz w:val="24"/>
          <w:szCs w:val="27"/>
        </w:rPr>
      </w:pPr>
      <w:r w:rsidRPr="00A86DAC">
        <w:rPr>
          <w:rFonts w:ascii="eurofurence" w:hAnsi="eurofurence" w:cs="BellGothic BT"/>
          <w:sz w:val="24"/>
          <w:szCs w:val="27"/>
        </w:rPr>
        <w:t xml:space="preserve">Un té negro del Himalaya de la India, también conocido como el champagne de los tés. Tiene un sabor </w:t>
      </w:r>
      <w:proofErr w:type="spellStart"/>
      <w:r w:rsidRPr="00A86DAC">
        <w:rPr>
          <w:rFonts w:ascii="eurofurence" w:hAnsi="eurofurence" w:cs="BellGothic BT"/>
          <w:sz w:val="24"/>
          <w:szCs w:val="27"/>
        </w:rPr>
        <w:t>amoscatelado</w:t>
      </w:r>
      <w:proofErr w:type="spellEnd"/>
      <w:r w:rsidRPr="00A86DAC">
        <w:rPr>
          <w:rFonts w:ascii="eurofurence" w:hAnsi="eurofurence" w:cs="BellGothic BT"/>
          <w:sz w:val="24"/>
          <w:szCs w:val="27"/>
        </w:rPr>
        <w:t xml:space="preserve"> y un delicado color miel. Con o sin leche, 2-3 min.</w:t>
      </w:r>
    </w:p>
    <w:p w:rsidR="00A86DAC" w:rsidRPr="00A86DAC" w:rsidRDefault="00A86DAC" w:rsidP="006E7FA6">
      <w:pPr>
        <w:tabs>
          <w:tab w:val="right" w:leader="dot" w:pos="8789"/>
        </w:tabs>
        <w:spacing w:line="260" w:lineRule="exact"/>
        <w:rPr>
          <w:rFonts w:ascii="eurofurence" w:hAnsi="eurofurence" w:cs="BellGothic BT"/>
          <w:sz w:val="27"/>
          <w:szCs w:val="27"/>
        </w:rPr>
      </w:pPr>
    </w:p>
    <w:p w:rsidR="00A86DAC" w:rsidRPr="00A86DAC" w:rsidRDefault="00A86DAC" w:rsidP="006E7FA6">
      <w:pPr>
        <w:tabs>
          <w:tab w:val="left" w:pos="720"/>
          <w:tab w:val="right" w:leader="dot" w:pos="8789"/>
        </w:tabs>
        <w:spacing w:line="260" w:lineRule="exact"/>
        <w:rPr>
          <w:rFonts w:ascii="eurofurence" w:hAnsi="eurofurence" w:cs="BellGothic BT"/>
          <w:sz w:val="27"/>
          <w:szCs w:val="27"/>
          <w:lang w:val="es-MX"/>
        </w:rPr>
      </w:pPr>
      <w:r w:rsidRPr="00A86DAC">
        <w:rPr>
          <w:rFonts w:ascii="eurofurence" w:hAnsi="eurofurence" w:cs="BellGothic BT"/>
          <w:sz w:val="27"/>
          <w:szCs w:val="27"/>
        </w:rPr>
        <w:t>PU EHR (TÉ ROJO)</w:t>
      </w:r>
      <w:r w:rsidRPr="00A86DAC">
        <w:rPr>
          <w:rFonts w:ascii="eurofurence" w:hAnsi="eurofurence" w:cs="BellGothic BT"/>
          <w:sz w:val="27"/>
          <w:szCs w:val="27"/>
          <w:lang w:val="es-MX"/>
        </w:rPr>
        <w:tab/>
        <w:t>3,90€</w:t>
      </w:r>
    </w:p>
    <w:p w:rsidR="00A86DAC" w:rsidRPr="00A86DAC" w:rsidRDefault="00A86DAC" w:rsidP="006E7FA6">
      <w:pPr>
        <w:tabs>
          <w:tab w:val="right" w:leader="dot" w:pos="8789"/>
        </w:tabs>
        <w:spacing w:line="260" w:lineRule="exact"/>
        <w:jc w:val="both"/>
        <w:rPr>
          <w:rFonts w:ascii="eurofurence" w:hAnsi="eurofurence" w:cs="BellGothic BT"/>
          <w:sz w:val="24"/>
          <w:szCs w:val="27"/>
        </w:rPr>
      </w:pPr>
      <w:r w:rsidRPr="00A86DAC">
        <w:rPr>
          <w:rFonts w:ascii="eurofurence" w:hAnsi="eurofurence" w:cs="BellGothic BT"/>
          <w:sz w:val="24"/>
          <w:szCs w:val="27"/>
        </w:rPr>
        <w:t>Es un té muy apreciado por su tradicional uso en la medicina natural china, especialmente por sus propiedades digestivas, depurativas y adelgazantes, sin leche, 3 min.</w:t>
      </w:r>
    </w:p>
    <w:p w:rsidR="00A86DAC" w:rsidRPr="00A86DAC" w:rsidRDefault="00A86DAC" w:rsidP="006E7FA6">
      <w:pPr>
        <w:tabs>
          <w:tab w:val="right" w:leader="dot" w:pos="8789"/>
        </w:tabs>
        <w:spacing w:line="260" w:lineRule="exact"/>
        <w:rPr>
          <w:rFonts w:ascii="eurofurence" w:hAnsi="eurofurence" w:cs="BellGothic BT"/>
          <w:sz w:val="27"/>
          <w:szCs w:val="27"/>
        </w:rPr>
      </w:pPr>
    </w:p>
    <w:p w:rsidR="00A86DAC" w:rsidRPr="004E1CD1" w:rsidRDefault="00A86DAC" w:rsidP="006E7FA6">
      <w:pPr>
        <w:tabs>
          <w:tab w:val="right" w:leader="dot" w:pos="8789"/>
        </w:tabs>
        <w:spacing w:line="260" w:lineRule="exact"/>
        <w:rPr>
          <w:rFonts w:ascii="eurofurence" w:hAnsi="eurofurence" w:cs="BellGothic BT"/>
          <w:sz w:val="24"/>
          <w:szCs w:val="27"/>
        </w:rPr>
      </w:pPr>
      <w:r w:rsidRPr="00A86DAC">
        <w:rPr>
          <w:rFonts w:ascii="eurofurence" w:hAnsi="eurofurence" w:cs="BellGothic BT"/>
          <w:sz w:val="27"/>
          <w:szCs w:val="27"/>
        </w:rPr>
        <w:t>TE NEGRO A LA CANELA</w:t>
      </w:r>
      <w:r w:rsidR="004E1CD1">
        <w:rPr>
          <w:rFonts w:ascii="eurofurence" w:hAnsi="eurofurence" w:cs="BellGothic BT"/>
          <w:sz w:val="27"/>
          <w:szCs w:val="27"/>
        </w:rPr>
        <w:t xml:space="preserve"> - </w:t>
      </w:r>
      <w:r w:rsidR="004E1CD1" w:rsidRPr="00A86DAC">
        <w:rPr>
          <w:rFonts w:ascii="eurofurence" w:hAnsi="eurofurence" w:cs="BellGothic BT"/>
          <w:sz w:val="24"/>
          <w:szCs w:val="27"/>
        </w:rPr>
        <w:t>Té negro con canela en rama. Con o sin leche, 4 min.</w:t>
      </w:r>
      <w:r w:rsidRPr="00A86DAC">
        <w:rPr>
          <w:rFonts w:ascii="eurofurence" w:hAnsi="eurofurence" w:cs="BellGothic BT"/>
          <w:sz w:val="27"/>
          <w:szCs w:val="27"/>
          <w:lang w:val="es-MX"/>
        </w:rPr>
        <w:tab/>
        <w:t>3,90€</w:t>
      </w:r>
    </w:p>
    <w:p w:rsidR="00A86DAC" w:rsidRPr="00A86DAC" w:rsidRDefault="00A86DAC" w:rsidP="006E7FA6">
      <w:pPr>
        <w:tabs>
          <w:tab w:val="right" w:leader="dot" w:pos="8789"/>
        </w:tabs>
        <w:spacing w:line="260" w:lineRule="exact"/>
        <w:rPr>
          <w:rFonts w:ascii="eurofurence" w:hAnsi="eurofurence" w:cs="BellGothic BT"/>
          <w:sz w:val="27"/>
          <w:szCs w:val="27"/>
        </w:rPr>
      </w:pPr>
    </w:p>
    <w:p w:rsidR="00A86DAC" w:rsidRPr="004E1CD1" w:rsidRDefault="00A86DAC" w:rsidP="006E7FA6">
      <w:pPr>
        <w:tabs>
          <w:tab w:val="right" w:leader="dot" w:pos="8789"/>
        </w:tabs>
        <w:spacing w:line="260" w:lineRule="exact"/>
        <w:rPr>
          <w:rFonts w:ascii="eurofurence" w:hAnsi="eurofurence" w:cs="BellGothic BT"/>
          <w:sz w:val="24"/>
          <w:szCs w:val="27"/>
        </w:rPr>
      </w:pPr>
      <w:r w:rsidRPr="00A86DAC">
        <w:rPr>
          <w:rFonts w:ascii="eurofurence" w:hAnsi="eurofurence" w:cs="BellGothic BT"/>
          <w:sz w:val="27"/>
          <w:szCs w:val="27"/>
        </w:rPr>
        <w:t>TÉ VERDE CON VAINILLA</w:t>
      </w:r>
      <w:r w:rsidR="004E1CD1">
        <w:rPr>
          <w:rFonts w:ascii="eurofurence" w:hAnsi="eurofurence" w:cs="BellGothic BT"/>
          <w:sz w:val="27"/>
          <w:szCs w:val="27"/>
        </w:rPr>
        <w:t xml:space="preserve"> - </w:t>
      </w:r>
      <w:r w:rsidR="004E1CD1" w:rsidRPr="00A86DAC">
        <w:rPr>
          <w:rFonts w:ascii="eurofurence" w:hAnsi="eurofurence" w:cs="BellGothic BT"/>
          <w:sz w:val="24"/>
          <w:szCs w:val="27"/>
        </w:rPr>
        <w:t>Té verde aromatizado con vainilla, Sólo, 2 min.</w:t>
      </w:r>
      <w:r w:rsidRPr="00A86DAC">
        <w:rPr>
          <w:rFonts w:ascii="eurofurence" w:hAnsi="eurofurence" w:cs="BellGothic BT"/>
          <w:sz w:val="27"/>
          <w:szCs w:val="27"/>
          <w:lang w:val="es-MX"/>
        </w:rPr>
        <w:tab/>
        <w:t>3,90€</w:t>
      </w:r>
    </w:p>
    <w:p w:rsidR="00A86DAC" w:rsidRPr="00A86DAC" w:rsidRDefault="00A86DAC" w:rsidP="006E7FA6">
      <w:pPr>
        <w:tabs>
          <w:tab w:val="right" w:leader="dot" w:pos="8789"/>
        </w:tabs>
        <w:spacing w:line="260" w:lineRule="exact"/>
        <w:rPr>
          <w:rFonts w:ascii="eurofurence" w:hAnsi="eurofurence" w:cs="BellGothic BT"/>
          <w:sz w:val="27"/>
          <w:szCs w:val="27"/>
        </w:rPr>
      </w:pPr>
    </w:p>
    <w:p w:rsidR="00A86DAC" w:rsidRPr="00A86DAC" w:rsidRDefault="00A86DAC" w:rsidP="006E7FA6">
      <w:pPr>
        <w:tabs>
          <w:tab w:val="left" w:pos="720"/>
          <w:tab w:val="right" w:leader="dot" w:pos="8789"/>
        </w:tabs>
        <w:spacing w:line="260" w:lineRule="exact"/>
        <w:rPr>
          <w:rFonts w:ascii="eurofurence" w:hAnsi="eurofurence" w:cs="BellGothic BT"/>
          <w:sz w:val="27"/>
          <w:szCs w:val="27"/>
        </w:rPr>
      </w:pPr>
      <w:r w:rsidRPr="00A86DAC">
        <w:rPr>
          <w:rFonts w:ascii="eurofurence" w:hAnsi="eurofurence" w:cs="BellGothic BT"/>
          <w:sz w:val="27"/>
          <w:szCs w:val="27"/>
        </w:rPr>
        <w:t>JASMINE MONKEY KING</w:t>
      </w:r>
      <w:r w:rsidRPr="00A86DAC">
        <w:rPr>
          <w:rFonts w:ascii="eurofurence" w:hAnsi="eurofurence" w:cs="BellGothic BT"/>
          <w:sz w:val="27"/>
          <w:szCs w:val="27"/>
        </w:rPr>
        <w:tab/>
        <w:t>3,90</w:t>
      </w:r>
      <w:r w:rsidRPr="00A86DAC">
        <w:rPr>
          <w:rFonts w:ascii="eurofurence" w:hAnsi="eurofurence" w:cs="BellGothic BT"/>
          <w:sz w:val="27"/>
          <w:szCs w:val="27"/>
          <w:lang w:val="es-MX"/>
        </w:rPr>
        <w:t>€</w:t>
      </w:r>
    </w:p>
    <w:p w:rsidR="00A86DAC" w:rsidRPr="00A86DAC" w:rsidRDefault="00A86DAC" w:rsidP="006E7FA6">
      <w:pPr>
        <w:tabs>
          <w:tab w:val="right" w:leader="dot" w:pos="8789"/>
        </w:tabs>
        <w:spacing w:line="260" w:lineRule="exact"/>
        <w:jc w:val="both"/>
        <w:rPr>
          <w:rFonts w:ascii="eurofurence" w:hAnsi="eurofurence" w:cs="BellGothic BT"/>
          <w:sz w:val="24"/>
          <w:szCs w:val="27"/>
        </w:rPr>
      </w:pPr>
      <w:r w:rsidRPr="00A86DAC">
        <w:rPr>
          <w:rFonts w:ascii="eurofurence" w:hAnsi="eurofurence" w:cs="BellGothic BT"/>
          <w:sz w:val="24"/>
          <w:szCs w:val="27"/>
        </w:rPr>
        <w:t xml:space="preserve">Té </w:t>
      </w:r>
      <w:proofErr w:type="spellStart"/>
      <w:r w:rsidRPr="00A86DAC">
        <w:rPr>
          <w:rFonts w:ascii="eurofurence" w:hAnsi="eurofurence" w:cs="BellGothic BT"/>
          <w:sz w:val="24"/>
          <w:szCs w:val="27"/>
        </w:rPr>
        <w:t>semifermentado</w:t>
      </w:r>
      <w:proofErr w:type="spellEnd"/>
      <w:r w:rsidRPr="00A86DAC">
        <w:rPr>
          <w:rFonts w:ascii="eurofurence" w:hAnsi="eurofurence" w:cs="BellGothic BT"/>
          <w:sz w:val="24"/>
          <w:szCs w:val="27"/>
        </w:rPr>
        <w:t xml:space="preserve"> con flores de </w:t>
      </w:r>
      <w:proofErr w:type="spellStart"/>
      <w:r w:rsidRPr="00A86DAC">
        <w:rPr>
          <w:rFonts w:ascii="eurofurence" w:hAnsi="eurofurence" w:cs="BellGothic BT"/>
          <w:sz w:val="24"/>
          <w:szCs w:val="27"/>
        </w:rPr>
        <w:t>Jasmine</w:t>
      </w:r>
      <w:proofErr w:type="spellEnd"/>
      <w:r w:rsidRPr="00A86DAC">
        <w:rPr>
          <w:rFonts w:ascii="eurofurence" w:hAnsi="eurofurence" w:cs="BellGothic BT"/>
          <w:sz w:val="24"/>
          <w:szCs w:val="27"/>
        </w:rPr>
        <w:t xml:space="preserve">. La alta proporción de </w:t>
      </w:r>
      <w:proofErr w:type="spellStart"/>
      <w:r w:rsidRPr="00A86DAC">
        <w:rPr>
          <w:rFonts w:ascii="eurofurence" w:hAnsi="eurofurence" w:cs="BellGothic BT"/>
          <w:sz w:val="24"/>
          <w:szCs w:val="27"/>
        </w:rPr>
        <w:t>Jasmine</w:t>
      </w:r>
      <w:proofErr w:type="spellEnd"/>
      <w:r w:rsidRPr="00A86DAC">
        <w:rPr>
          <w:rFonts w:ascii="eurofurence" w:hAnsi="eurofurence" w:cs="BellGothic BT"/>
          <w:sz w:val="24"/>
          <w:szCs w:val="27"/>
        </w:rPr>
        <w:t xml:space="preserve"> le da un intenso aroma. Sólo, 3 min.</w:t>
      </w:r>
    </w:p>
    <w:p w:rsidR="00A86DAC" w:rsidRPr="00A86DAC" w:rsidRDefault="00A86DAC" w:rsidP="006E7FA6">
      <w:pPr>
        <w:tabs>
          <w:tab w:val="right" w:leader="dot" w:pos="8789"/>
        </w:tabs>
        <w:spacing w:line="260" w:lineRule="exact"/>
        <w:rPr>
          <w:rFonts w:ascii="eurofurence" w:hAnsi="eurofurence" w:cs="BellGothic BT"/>
          <w:sz w:val="27"/>
          <w:szCs w:val="27"/>
        </w:rPr>
      </w:pPr>
    </w:p>
    <w:p w:rsidR="00A86DAC" w:rsidRPr="00A86DAC" w:rsidRDefault="00A86DAC" w:rsidP="006E7FA6">
      <w:pPr>
        <w:tabs>
          <w:tab w:val="left" w:pos="720"/>
          <w:tab w:val="right" w:leader="dot" w:pos="8789"/>
        </w:tabs>
        <w:spacing w:line="260" w:lineRule="exact"/>
        <w:rPr>
          <w:rFonts w:ascii="eurofurence" w:hAnsi="eurofurence" w:cs="BellGothic BT"/>
          <w:sz w:val="27"/>
          <w:szCs w:val="27"/>
        </w:rPr>
      </w:pPr>
      <w:r w:rsidRPr="00A86DAC">
        <w:rPr>
          <w:rFonts w:ascii="eurofurence" w:hAnsi="eurofurence" w:cs="BellGothic BT"/>
          <w:sz w:val="27"/>
          <w:szCs w:val="27"/>
        </w:rPr>
        <w:t>TÉ ENGLISH BREAKFAST</w:t>
      </w:r>
      <w:r w:rsidRPr="00A86DAC">
        <w:rPr>
          <w:rFonts w:ascii="eurofurence" w:hAnsi="eurofurence" w:cs="BellGothic BT"/>
          <w:sz w:val="27"/>
          <w:szCs w:val="27"/>
          <w:lang w:val="es-MX"/>
        </w:rPr>
        <w:tab/>
        <w:t>3,90€</w:t>
      </w:r>
    </w:p>
    <w:p w:rsidR="00600024" w:rsidRPr="00A86DAC" w:rsidRDefault="00A86DAC" w:rsidP="006E7FA6">
      <w:pPr>
        <w:tabs>
          <w:tab w:val="right" w:leader="dot" w:pos="8789"/>
        </w:tabs>
        <w:spacing w:line="260" w:lineRule="exact"/>
        <w:jc w:val="both"/>
        <w:rPr>
          <w:rFonts w:ascii="eurofurence" w:hAnsi="eurofurence"/>
          <w:sz w:val="27"/>
          <w:szCs w:val="27"/>
        </w:rPr>
      </w:pPr>
      <w:r w:rsidRPr="00A86DAC">
        <w:rPr>
          <w:rFonts w:ascii="eurofurence" w:hAnsi="eurofurence" w:cs="BellGothic BT"/>
          <w:sz w:val="24"/>
          <w:szCs w:val="27"/>
        </w:rPr>
        <w:t>Mezcla de tés negros BOP de origen Ceilán y Assam. Es un té fuerte, especialmente pensado para comenzar el día. Se toma con leche o limón.</w:t>
      </w:r>
    </w:p>
    <w:sectPr w:rsidR="00600024" w:rsidRPr="00A86DAC" w:rsidSect="006E7FA6">
      <w:headerReference w:type="default" r:id="rId7"/>
      <w:pgSz w:w="11907" w:h="16839" w:code="9"/>
      <w:pgMar w:top="1559" w:right="1418" w:bottom="811" w:left="1701" w:header="992" w:footer="7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2CA" w:rsidRDefault="00B742CA" w:rsidP="00A14E81">
      <w:r>
        <w:separator/>
      </w:r>
    </w:p>
  </w:endnote>
  <w:endnote w:type="continuationSeparator" w:id="0">
    <w:p w:rsidR="00B742CA" w:rsidRDefault="00B742CA" w:rsidP="00A14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eurofurence">
    <w:panose1 w:val="020F0402020203080204"/>
    <w:charset w:val="00"/>
    <w:family w:val="swiss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EngraversGothic BT">
    <w:panose1 w:val="020B0507020203020204"/>
    <w:charset w:val="00"/>
    <w:family w:val="swiss"/>
    <w:pitch w:val="variable"/>
    <w:sig w:usb0="800000AF" w:usb1="1000204A" w:usb2="00000000" w:usb3="00000000" w:csb0="00000011" w:csb1="00000000"/>
  </w:font>
  <w:font w:name="BellGothic BT">
    <w:panose1 w:val="020B0506020203020204"/>
    <w:charset w:val="00"/>
    <w:family w:val="swiss"/>
    <w:pitch w:val="variable"/>
    <w:sig w:usb0="00000087" w:usb1="00000000" w:usb2="00000000" w:usb3="00000000" w:csb0="0000001B" w:csb1="00000000"/>
  </w:font>
  <w:font w:name="Overlock">
    <w:panose1 w:val="02000506030000020004"/>
    <w:charset w:val="00"/>
    <w:family w:val="auto"/>
    <w:pitch w:val="variable"/>
    <w:sig w:usb0="800000AF" w:usb1="4000204B" w:usb2="00000000" w:usb3="00000000" w:csb0="00000001" w:csb1="00000000"/>
  </w:font>
  <w:font w:name="Benguiat-Medium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2CA" w:rsidRDefault="00B742CA" w:rsidP="00A14E81">
      <w:r>
        <w:separator/>
      </w:r>
    </w:p>
  </w:footnote>
  <w:footnote w:type="continuationSeparator" w:id="0">
    <w:p w:rsidR="00B742CA" w:rsidRDefault="00B742CA" w:rsidP="00A14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CA" w:rsidRDefault="00570D42">
    <w:pPr>
      <w:pStyle w:val="Encabezado"/>
    </w:pPr>
    <w:r>
      <w:rPr>
        <w:noProof/>
        <w:lang w:val="es-ES" w:eastAsia="es-ES"/>
      </w:rPr>
      <w:pict>
        <v:roundrect id="_x0000_s2059" style="position:absolute;margin-left:-12.6pt;margin-top:27.85pt;width:2.85pt;height:722.85pt;z-index:251661312" arcsize="10923f" fillcolor="#404040 [2429]" stroked="f">
          <v:fill r:id="rId1" o:title="Diagonal hacia abajo oscura" type="pattern"/>
        </v:roundrect>
      </w:pict>
    </w:r>
    <w:r>
      <w:rPr>
        <w:noProof/>
        <w:lang w:val="es-ES" w:eastAsia="es-ES"/>
      </w:rPr>
      <w:pict>
        <v:rect id="_x0000_s2057" style="position:absolute;margin-left:388.35pt;margin-top:25.3pt;width:206.95pt;height:16.75pt;z-index:251660288;mso-wrap-distance-top:7.2pt;mso-wrap-distance-bottom:7.2pt;mso-position-horizontal-relative:page;mso-position-vertical-relative:page" o:allowincell="f" fillcolor="#bfbfbf [2412]" stroked="f">
          <v:shadow type="perspective" color="#9bbb59" origin="-.5,-.5" offset="-6pt,-6pt" matrix=".75,,,.75"/>
          <v:textbox style="mso-next-textbox:#_x0000_s2057" inset="21.6pt,0,1in,0">
            <w:txbxContent>
              <w:p w:rsidR="006E7FA6" w:rsidRDefault="00B742CA" w:rsidP="006E7FA6">
                <w:pPr>
                  <w:pBdr>
                    <w:top w:val="single" w:sz="4" w:space="1" w:color="A6A6A6"/>
                    <w:left w:val="single" w:sz="4" w:space="4" w:color="A6A6A6"/>
                    <w:bottom w:val="single" w:sz="4" w:space="1" w:color="A6A6A6"/>
                    <w:right w:val="single" w:sz="4" w:space="26" w:color="A6A6A6"/>
                  </w:pBdr>
                  <w:shd w:val="clear" w:color="auto" w:fill="FF0000"/>
                  <w:jc w:val="center"/>
                </w:pPr>
                <w:r w:rsidRPr="006E7FA6">
                  <w:rPr>
                    <w:rFonts w:ascii="Overlock" w:hAnsi="Overlock"/>
                    <w:b/>
                    <w:iCs/>
                    <w:color w:val="FFFFFF"/>
                    <w:spacing w:val="10"/>
                    <w:sz w:val="22"/>
                    <w:lang w:val="es-ES"/>
                  </w:rPr>
                  <w:t>IVA INCLUIDO AL 10%</w:t>
                </w:r>
              </w:p>
            </w:txbxContent>
          </v:textbox>
          <w10:wrap type="square" anchorx="page" anchory="page"/>
        </v:rect>
      </w:pict>
    </w: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37.8pt;margin-top:11.05pt;width:29.8pt;height:210.55pt;z-index:251659264;mso-width-relative:margin;mso-height-relative:margin" filled="f" stroked="f">
          <v:textbox style="layout-flow:vertical;mso-layout-flow-alt:bottom-to-top;mso-fit-shape-to-text:t">
            <w:txbxContent>
              <w:p w:rsidR="00B742CA" w:rsidRPr="004E1CD1" w:rsidRDefault="00B742CA" w:rsidP="00F93330">
                <w:pPr>
                  <w:rPr>
                    <w:rFonts w:ascii="Benguiat-Medium" w:hAnsi="Benguiat-Medium"/>
                    <w:color w:val="808080" w:themeColor="background1" w:themeShade="80"/>
                    <w:spacing w:val="14"/>
                    <w:sz w:val="28"/>
                    <w:szCs w:val="22"/>
                    <w:lang w:val="es-ES"/>
                  </w:rPr>
                </w:pPr>
                <w:r w:rsidRPr="004E1CD1">
                  <w:rPr>
                    <w:rFonts w:ascii="Benguiat-Medium" w:hAnsi="Benguiat-Medium"/>
                    <w:color w:val="808080" w:themeColor="background1" w:themeShade="80"/>
                    <w:spacing w:val="14"/>
                    <w:sz w:val="28"/>
                    <w:szCs w:val="22"/>
                    <w:lang w:val="es-ES"/>
                  </w:rPr>
                  <w:t>EL BARRIL DE RECOLETOS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attachedTemplate r:id="rId1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61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A87"/>
    <w:rsid w:val="00001634"/>
    <w:rsid w:val="00005FA6"/>
    <w:rsid w:val="00010BDD"/>
    <w:rsid w:val="00012487"/>
    <w:rsid w:val="00012C84"/>
    <w:rsid w:val="00021D16"/>
    <w:rsid w:val="0002296C"/>
    <w:rsid w:val="00023244"/>
    <w:rsid w:val="00027718"/>
    <w:rsid w:val="000279E8"/>
    <w:rsid w:val="00030BAF"/>
    <w:rsid w:val="000316EB"/>
    <w:rsid w:val="000360B6"/>
    <w:rsid w:val="00036452"/>
    <w:rsid w:val="000368D4"/>
    <w:rsid w:val="00043FEE"/>
    <w:rsid w:val="00045CD2"/>
    <w:rsid w:val="000468DB"/>
    <w:rsid w:val="00046DA3"/>
    <w:rsid w:val="000504DB"/>
    <w:rsid w:val="0005078A"/>
    <w:rsid w:val="00050945"/>
    <w:rsid w:val="00052D27"/>
    <w:rsid w:val="0005621E"/>
    <w:rsid w:val="000600C9"/>
    <w:rsid w:val="00063EA8"/>
    <w:rsid w:val="00073D7F"/>
    <w:rsid w:val="00074C2C"/>
    <w:rsid w:val="00075FC5"/>
    <w:rsid w:val="000917FB"/>
    <w:rsid w:val="000968A7"/>
    <w:rsid w:val="0009782D"/>
    <w:rsid w:val="000A4500"/>
    <w:rsid w:val="000B00E4"/>
    <w:rsid w:val="000B0CEA"/>
    <w:rsid w:val="000B2CA4"/>
    <w:rsid w:val="000B6BCA"/>
    <w:rsid w:val="000B7399"/>
    <w:rsid w:val="000B7448"/>
    <w:rsid w:val="000C2DBA"/>
    <w:rsid w:val="000C4AF8"/>
    <w:rsid w:val="000D6086"/>
    <w:rsid w:val="000E3304"/>
    <w:rsid w:val="000E517B"/>
    <w:rsid w:val="000F1804"/>
    <w:rsid w:val="00100BC5"/>
    <w:rsid w:val="00103FD6"/>
    <w:rsid w:val="00106065"/>
    <w:rsid w:val="00107EDA"/>
    <w:rsid w:val="00111431"/>
    <w:rsid w:val="0011676E"/>
    <w:rsid w:val="00120EFC"/>
    <w:rsid w:val="00122063"/>
    <w:rsid w:val="001248CA"/>
    <w:rsid w:val="00125A4E"/>
    <w:rsid w:val="00131335"/>
    <w:rsid w:val="00135B62"/>
    <w:rsid w:val="00140230"/>
    <w:rsid w:val="00140684"/>
    <w:rsid w:val="00145742"/>
    <w:rsid w:val="00147205"/>
    <w:rsid w:val="0015324F"/>
    <w:rsid w:val="00153316"/>
    <w:rsid w:val="00156420"/>
    <w:rsid w:val="00157336"/>
    <w:rsid w:val="0016238F"/>
    <w:rsid w:val="00175E45"/>
    <w:rsid w:val="0018320F"/>
    <w:rsid w:val="0018564B"/>
    <w:rsid w:val="00192D3F"/>
    <w:rsid w:val="001969AD"/>
    <w:rsid w:val="001A3494"/>
    <w:rsid w:val="001B278A"/>
    <w:rsid w:val="001B3E75"/>
    <w:rsid w:val="001B6A27"/>
    <w:rsid w:val="001C6E1E"/>
    <w:rsid w:val="001D1EB5"/>
    <w:rsid w:val="001D4710"/>
    <w:rsid w:val="001D52AC"/>
    <w:rsid w:val="001F294C"/>
    <w:rsid w:val="001F7514"/>
    <w:rsid w:val="00211CDA"/>
    <w:rsid w:val="00214416"/>
    <w:rsid w:val="00234D86"/>
    <w:rsid w:val="00237362"/>
    <w:rsid w:val="002375A7"/>
    <w:rsid w:val="00240F58"/>
    <w:rsid w:val="00243185"/>
    <w:rsid w:val="00243AB7"/>
    <w:rsid w:val="002520C7"/>
    <w:rsid w:val="002526CE"/>
    <w:rsid w:val="00252EAE"/>
    <w:rsid w:val="0026010C"/>
    <w:rsid w:val="0026783A"/>
    <w:rsid w:val="00271A37"/>
    <w:rsid w:val="00275CE5"/>
    <w:rsid w:val="00276ECF"/>
    <w:rsid w:val="0028282E"/>
    <w:rsid w:val="00282AC6"/>
    <w:rsid w:val="0028357A"/>
    <w:rsid w:val="00286427"/>
    <w:rsid w:val="00287BF7"/>
    <w:rsid w:val="00292DE7"/>
    <w:rsid w:val="00292F0E"/>
    <w:rsid w:val="00293EDC"/>
    <w:rsid w:val="002962A2"/>
    <w:rsid w:val="002A0E21"/>
    <w:rsid w:val="002B5149"/>
    <w:rsid w:val="002B5BB7"/>
    <w:rsid w:val="002C0FCA"/>
    <w:rsid w:val="002D17C6"/>
    <w:rsid w:val="002D7231"/>
    <w:rsid w:val="002E130A"/>
    <w:rsid w:val="002E25B6"/>
    <w:rsid w:val="002E5C43"/>
    <w:rsid w:val="002F2FB8"/>
    <w:rsid w:val="0030287B"/>
    <w:rsid w:val="00302CD8"/>
    <w:rsid w:val="00302E51"/>
    <w:rsid w:val="00303978"/>
    <w:rsid w:val="00305F96"/>
    <w:rsid w:val="00307951"/>
    <w:rsid w:val="00310A7D"/>
    <w:rsid w:val="003154EF"/>
    <w:rsid w:val="00320E1B"/>
    <w:rsid w:val="00323E6C"/>
    <w:rsid w:val="00326B1B"/>
    <w:rsid w:val="00336D25"/>
    <w:rsid w:val="00362CFD"/>
    <w:rsid w:val="0036793A"/>
    <w:rsid w:val="00371016"/>
    <w:rsid w:val="00384625"/>
    <w:rsid w:val="00385B69"/>
    <w:rsid w:val="00390733"/>
    <w:rsid w:val="00395C77"/>
    <w:rsid w:val="00397004"/>
    <w:rsid w:val="0039719C"/>
    <w:rsid w:val="003A3A72"/>
    <w:rsid w:val="003A3B2E"/>
    <w:rsid w:val="003A6043"/>
    <w:rsid w:val="003A6DC6"/>
    <w:rsid w:val="003B7C63"/>
    <w:rsid w:val="003C02E6"/>
    <w:rsid w:val="003D1A87"/>
    <w:rsid w:val="003D600F"/>
    <w:rsid w:val="003D6084"/>
    <w:rsid w:val="003E04B6"/>
    <w:rsid w:val="003E489C"/>
    <w:rsid w:val="003E5620"/>
    <w:rsid w:val="00400677"/>
    <w:rsid w:val="00403A21"/>
    <w:rsid w:val="00403DFB"/>
    <w:rsid w:val="004049EE"/>
    <w:rsid w:val="00417BCF"/>
    <w:rsid w:val="00425085"/>
    <w:rsid w:val="004250CD"/>
    <w:rsid w:val="00430688"/>
    <w:rsid w:val="004338E9"/>
    <w:rsid w:val="00433BA1"/>
    <w:rsid w:val="00435857"/>
    <w:rsid w:val="004501F8"/>
    <w:rsid w:val="004521D7"/>
    <w:rsid w:val="0045680B"/>
    <w:rsid w:val="004622B3"/>
    <w:rsid w:val="00462D11"/>
    <w:rsid w:val="00462FF2"/>
    <w:rsid w:val="004632CC"/>
    <w:rsid w:val="00464073"/>
    <w:rsid w:val="00471FFB"/>
    <w:rsid w:val="00474DD7"/>
    <w:rsid w:val="00480401"/>
    <w:rsid w:val="00480FA1"/>
    <w:rsid w:val="00481C5C"/>
    <w:rsid w:val="00486C39"/>
    <w:rsid w:val="00492E14"/>
    <w:rsid w:val="00494F30"/>
    <w:rsid w:val="004A4C4B"/>
    <w:rsid w:val="004A5A8D"/>
    <w:rsid w:val="004B4916"/>
    <w:rsid w:val="004C0DF7"/>
    <w:rsid w:val="004C3E69"/>
    <w:rsid w:val="004D2E8C"/>
    <w:rsid w:val="004D3086"/>
    <w:rsid w:val="004D6C8E"/>
    <w:rsid w:val="004D7D54"/>
    <w:rsid w:val="004E1CD1"/>
    <w:rsid w:val="004E262F"/>
    <w:rsid w:val="004E6D94"/>
    <w:rsid w:val="004F67A2"/>
    <w:rsid w:val="004F799B"/>
    <w:rsid w:val="00501A9B"/>
    <w:rsid w:val="00511AC6"/>
    <w:rsid w:val="0052376B"/>
    <w:rsid w:val="00530D1B"/>
    <w:rsid w:val="00534946"/>
    <w:rsid w:val="00537AF6"/>
    <w:rsid w:val="00540C63"/>
    <w:rsid w:val="00542B3B"/>
    <w:rsid w:val="00557F20"/>
    <w:rsid w:val="00560821"/>
    <w:rsid w:val="005621EE"/>
    <w:rsid w:val="00563FA9"/>
    <w:rsid w:val="00570D42"/>
    <w:rsid w:val="00574733"/>
    <w:rsid w:val="00584D43"/>
    <w:rsid w:val="00597418"/>
    <w:rsid w:val="005A0307"/>
    <w:rsid w:val="005A0F76"/>
    <w:rsid w:val="005A27DE"/>
    <w:rsid w:val="005A2A90"/>
    <w:rsid w:val="005A46F8"/>
    <w:rsid w:val="005A6335"/>
    <w:rsid w:val="005A753A"/>
    <w:rsid w:val="005B5F4E"/>
    <w:rsid w:val="005B7F2A"/>
    <w:rsid w:val="005C4A66"/>
    <w:rsid w:val="005C699D"/>
    <w:rsid w:val="005D1FC9"/>
    <w:rsid w:val="005F3FDD"/>
    <w:rsid w:val="005F4086"/>
    <w:rsid w:val="005F40FD"/>
    <w:rsid w:val="005F6040"/>
    <w:rsid w:val="00600024"/>
    <w:rsid w:val="00601A3C"/>
    <w:rsid w:val="00601D49"/>
    <w:rsid w:val="00604DCB"/>
    <w:rsid w:val="00606187"/>
    <w:rsid w:val="006067D6"/>
    <w:rsid w:val="00606C98"/>
    <w:rsid w:val="00611CEB"/>
    <w:rsid w:val="00612969"/>
    <w:rsid w:val="006171B9"/>
    <w:rsid w:val="00622A46"/>
    <w:rsid w:val="00622EA1"/>
    <w:rsid w:val="0062630C"/>
    <w:rsid w:val="00636BCE"/>
    <w:rsid w:val="00641324"/>
    <w:rsid w:val="00644AB5"/>
    <w:rsid w:val="00657178"/>
    <w:rsid w:val="0066254A"/>
    <w:rsid w:val="00662F8E"/>
    <w:rsid w:val="00665ABA"/>
    <w:rsid w:val="00670562"/>
    <w:rsid w:val="006741CB"/>
    <w:rsid w:val="0067443D"/>
    <w:rsid w:val="006754C5"/>
    <w:rsid w:val="00676FBA"/>
    <w:rsid w:val="006806ED"/>
    <w:rsid w:val="00680CAE"/>
    <w:rsid w:val="00680D49"/>
    <w:rsid w:val="0068191E"/>
    <w:rsid w:val="00681B7E"/>
    <w:rsid w:val="0069252A"/>
    <w:rsid w:val="00696D7F"/>
    <w:rsid w:val="006A0EFF"/>
    <w:rsid w:val="006B1A58"/>
    <w:rsid w:val="006C34DB"/>
    <w:rsid w:val="006C43FC"/>
    <w:rsid w:val="006D605E"/>
    <w:rsid w:val="006D6647"/>
    <w:rsid w:val="006E351D"/>
    <w:rsid w:val="006E3BCE"/>
    <w:rsid w:val="006E7FA6"/>
    <w:rsid w:val="006F1481"/>
    <w:rsid w:val="006F3DF5"/>
    <w:rsid w:val="00703181"/>
    <w:rsid w:val="00705191"/>
    <w:rsid w:val="0071247C"/>
    <w:rsid w:val="00721472"/>
    <w:rsid w:val="007237B6"/>
    <w:rsid w:val="007241E4"/>
    <w:rsid w:val="007313F3"/>
    <w:rsid w:val="00737CB4"/>
    <w:rsid w:val="00741409"/>
    <w:rsid w:val="0074212D"/>
    <w:rsid w:val="007432DA"/>
    <w:rsid w:val="00744700"/>
    <w:rsid w:val="00754512"/>
    <w:rsid w:val="00756FD6"/>
    <w:rsid w:val="0076765A"/>
    <w:rsid w:val="00767DD9"/>
    <w:rsid w:val="00767EC1"/>
    <w:rsid w:val="0077054A"/>
    <w:rsid w:val="0078378B"/>
    <w:rsid w:val="00786FA7"/>
    <w:rsid w:val="00786FD5"/>
    <w:rsid w:val="007944FB"/>
    <w:rsid w:val="007A1252"/>
    <w:rsid w:val="007A1A5C"/>
    <w:rsid w:val="007A7B78"/>
    <w:rsid w:val="007A7C21"/>
    <w:rsid w:val="007B66E6"/>
    <w:rsid w:val="007C00BE"/>
    <w:rsid w:val="007C1237"/>
    <w:rsid w:val="007C3FC9"/>
    <w:rsid w:val="007C5BF9"/>
    <w:rsid w:val="007C5E37"/>
    <w:rsid w:val="007E1C2F"/>
    <w:rsid w:val="007E56AE"/>
    <w:rsid w:val="007F2015"/>
    <w:rsid w:val="007F4045"/>
    <w:rsid w:val="007F4622"/>
    <w:rsid w:val="008122B9"/>
    <w:rsid w:val="00814CFD"/>
    <w:rsid w:val="00820284"/>
    <w:rsid w:val="00820F07"/>
    <w:rsid w:val="00823E09"/>
    <w:rsid w:val="00825787"/>
    <w:rsid w:val="008372B8"/>
    <w:rsid w:val="008437D0"/>
    <w:rsid w:val="00844CCA"/>
    <w:rsid w:val="00847E85"/>
    <w:rsid w:val="00850963"/>
    <w:rsid w:val="00853AFF"/>
    <w:rsid w:val="00854284"/>
    <w:rsid w:val="00857B1F"/>
    <w:rsid w:val="00862BAD"/>
    <w:rsid w:val="0086490E"/>
    <w:rsid w:val="00864C68"/>
    <w:rsid w:val="00864FEB"/>
    <w:rsid w:val="0087211E"/>
    <w:rsid w:val="00877F17"/>
    <w:rsid w:val="0088030D"/>
    <w:rsid w:val="00883362"/>
    <w:rsid w:val="00893E97"/>
    <w:rsid w:val="00895F56"/>
    <w:rsid w:val="00897FD6"/>
    <w:rsid w:val="008A2F62"/>
    <w:rsid w:val="008B325C"/>
    <w:rsid w:val="008B5CE8"/>
    <w:rsid w:val="008C0237"/>
    <w:rsid w:val="008C2D57"/>
    <w:rsid w:val="008C4CED"/>
    <w:rsid w:val="008D200F"/>
    <w:rsid w:val="008D798A"/>
    <w:rsid w:val="008E0431"/>
    <w:rsid w:val="008E11DC"/>
    <w:rsid w:val="008E334C"/>
    <w:rsid w:val="008E4225"/>
    <w:rsid w:val="008E685F"/>
    <w:rsid w:val="008F133A"/>
    <w:rsid w:val="008F3984"/>
    <w:rsid w:val="009038A2"/>
    <w:rsid w:val="00905313"/>
    <w:rsid w:val="00905E9E"/>
    <w:rsid w:val="00907F2C"/>
    <w:rsid w:val="0091446E"/>
    <w:rsid w:val="00921E52"/>
    <w:rsid w:val="00923039"/>
    <w:rsid w:val="0092572E"/>
    <w:rsid w:val="009317BA"/>
    <w:rsid w:val="00936ED5"/>
    <w:rsid w:val="009473B0"/>
    <w:rsid w:val="009527EB"/>
    <w:rsid w:val="009555CC"/>
    <w:rsid w:val="009576E0"/>
    <w:rsid w:val="0096135C"/>
    <w:rsid w:val="009636CA"/>
    <w:rsid w:val="0097293E"/>
    <w:rsid w:val="009746E5"/>
    <w:rsid w:val="00976941"/>
    <w:rsid w:val="0098290F"/>
    <w:rsid w:val="00985047"/>
    <w:rsid w:val="0099416B"/>
    <w:rsid w:val="0099434A"/>
    <w:rsid w:val="00994D64"/>
    <w:rsid w:val="009A3881"/>
    <w:rsid w:val="009A49AF"/>
    <w:rsid w:val="009A69C4"/>
    <w:rsid w:val="009A6FD8"/>
    <w:rsid w:val="009B5249"/>
    <w:rsid w:val="009B58EB"/>
    <w:rsid w:val="009C0FCC"/>
    <w:rsid w:val="009C275E"/>
    <w:rsid w:val="009C6340"/>
    <w:rsid w:val="009C7E6F"/>
    <w:rsid w:val="009D7582"/>
    <w:rsid w:val="009E1670"/>
    <w:rsid w:val="009E5DB5"/>
    <w:rsid w:val="009E6312"/>
    <w:rsid w:val="009F1352"/>
    <w:rsid w:val="009F5734"/>
    <w:rsid w:val="00A00E51"/>
    <w:rsid w:val="00A04C61"/>
    <w:rsid w:val="00A11FE9"/>
    <w:rsid w:val="00A12D90"/>
    <w:rsid w:val="00A14E81"/>
    <w:rsid w:val="00A206EE"/>
    <w:rsid w:val="00A24355"/>
    <w:rsid w:val="00A2553C"/>
    <w:rsid w:val="00A31E7D"/>
    <w:rsid w:val="00A356CB"/>
    <w:rsid w:val="00A36063"/>
    <w:rsid w:val="00A5212B"/>
    <w:rsid w:val="00A5388A"/>
    <w:rsid w:val="00A57B45"/>
    <w:rsid w:val="00A702E5"/>
    <w:rsid w:val="00A75D7E"/>
    <w:rsid w:val="00A76F7A"/>
    <w:rsid w:val="00A820A6"/>
    <w:rsid w:val="00A86DAC"/>
    <w:rsid w:val="00A95A39"/>
    <w:rsid w:val="00AA21ED"/>
    <w:rsid w:val="00AA57BA"/>
    <w:rsid w:val="00AA7242"/>
    <w:rsid w:val="00AB41EB"/>
    <w:rsid w:val="00AB4989"/>
    <w:rsid w:val="00AB4B51"/>
    <w:rsid w:val="00AB6EBB"/>
    <w:rsid w:val="00AB7301"/>
    <w:rsid w:val="00AC2FA0"/>
    <w:rsid w:val="00AC4632"/>
    <w:rsid w:val="00AD0143"/>
    <w:rsid w:val="00AD62B5"/>
    <w:rsid w:val="00AE2786"/>
    <w:rsid w:val="00AF29A2"/>
    <w:rsid w:val="00B02A02"/>
    <w:rsid w:val="00B04CE2"/>
    <w:rsid w:val="00B10511"/>
    <w:rsid w:val="00B1378B"/>
    <w:rsid w:val="00B15412"/>
    <w:rsid w:val="00B24E43"/>
    <w:rsid w:val="00B25B24"/>
    <w:rsid w:val="00B263F2"/>
    <w:rsid w:val="00B27A32"/>
    <w:rsid w:val="00B3126A"/>
    <w:rsid w:val="00B334E5"/>
    <w:rsid w:val="00B425C3"/>
    <w:rsid w:val="00B466FA"/>
    <w:rsid w:val="00B46DFA"/>
    <w:rsid w:val="00B53EBF"/>
    <w:rsid w:val="00B55FB5"/>
    <w:rsid w:val="00B63F75"/>
    <w:rsid w:val="00B67BD2"/>
    <w:rsid w:val="00B71B5F"/>
    <w:rsid w:val="00B742CA"/>
    <w:rsid w:val="00B75441"/>
    <w:rsid w:val="00B779F8"/>
    <w:rsid w:val="00B834A9"/>
    <w:rsid w:val="00B85A28"/>
    <w:rsid w:val="00B85CCA"/>
    <w:rsid w:val="00B86815"/>
    <w:rsid w:val="00B95B81"/>
    <w:rsid w:val="00BB3C37"/>
    <w:rsid w:val="00BC6FF7"/>
    <w:rsid w:val="00BD165A"/>
    <w:rsid w:val="00BD4177"/>
    <w:rsid w:val="00BD6A5B"/>
    <w:rsid w:val="00BE4117"/>
    <w:rsid w:val="00BF27E2"/>
    <w:rsid w:val="00BF7BDB"/>
    <w:rsid w:val="00C15838"/>
    <w:rsid w:val="00C341BD"/>
    <w:rsid w:val="00C37815"/>
    <w:rsid w:val="00C37D53"/>
    <w:rsid w:val="00C40197"/>
    <w:rsid w:val="00C402F5"/>
    <w:rsid w:val="00C44640"/>
    <w:rsid w:val="00C53582"/>
    <w:rsid w:val="00C55B9E"/>
    <w:rsid w:val="00C57FA2"/>
    <w:rsid w:val="00C71EC0"/>
    <w:rsid w:val="00C75412"/>
    <w:rsid w:val="00C80860"/>
    <w:rsid w:val="00C83665"/>
    <w:rsid w:val="00C87128"/>
    <w:rsid w:val="00CB2948"/>
    <w:rsid w:val="00CB62BF"/>
    <w:rsid w:val="00CC1973"/>
    <w:rsid w:val="00CC67A3"/>
    <w:rsid w:val="00CC72AF"/>
    <w:rsid w:val="00CD64F3"/>
    <w:rsid w:val="00CD6A38"/>
    <w:rsid w:val="00CE3D36"/>
    <w:rsid w:val="00CF2D1B"/>
    <w:rsid w:val="00CF6009"/>
    <w:rsid w:val="00D00161"/>
    <w:rsid w:val="00D01205"/>
    <w:rsid w:val="00D112DA"/>
    <w:rsid w:val="00D2394C"/>
    <w:rsid w:val="00D240EC"/>
    <w:rsid w:val="00D306EA"/>
    <w:rsid w:val="00D34B39"/>
    <w:rsid w:val="00D43AF3"/>
    <w:rsid w:val="00D45065"/>
    <w:rsid w:val="00D56E1A"/>
    <w:rsid w:val="00D62C76"/>
    <w:rsid w:val="00D639F9"/>
    <w:rsid w:val="00D67C95"/>
    <w:rsid w:val="00D726D5"/>
    <w:rsid w:val="00D73AFF"/>
    <w:rsid w:val="00D81B2D"/>
    <w:rsid w:val="00D86B35"/>
    <w:rsid w:val="00D93865"/>
    <w:rsid w:val="00DA1814"/>
    <w:rsid w:val="00DA6999"/>
    <w:rsid w:val="00DB7495"/>
    <w:rsid w:val="00DC0711"/>
    <w:rsid w:val="00DC2B3E"/>
    <w:rsid w:val="00DC2F2F"/>
    <w:rsid w:val="00DC449E"/>
    <w:rsid w:val="00DC5D74"/>
    <w:rsid w:val="00DC73E4"/>
    <w:rsid w:val="00DE59BD"/>
    <w:rsid w:val="00DE6880"/>
    <w:rsid w:val="00DF0EAA"/>
    <w:rsid w:val="00DF408E"/>
    <w:rsid w:val="00DF48B7"/>
    <w:rsid w:val="00DF6175"/>
    <w:rsid w:val="00E0258B"/>
    <w:rsid w:val="00E02A3B"/>
    <w:rsid w:val="00E05418"/>
    <w:rsid w:val="00E1434D"/>
    <w:rsid w:val="00E16CE1"/>
    <w:rsid w:val="00E27379"/>
    <w:rsid w:val="00E30213"/>
    <w:rsid w:val="00E35A17"/>
    <w:rsid w:val="00E45EF3"/>
    <w:rsid w:val="00E5741E"/>
    <w:rsid w:val="00E57F10"/>
    <w:rsid w:val="00E60395"/>
    <w:rsid w:val="00E75C78"/>
    <w:rsid w:val="00E778F2"/>
    <w:rsid w:val="00E86280"/>
    <w:rsid w:val="00E97A3C"/>
    <w:rsid w:val="00EA3C26"/>
    <w:rsid w:val="00EA5EC8"/>
    <w:rsid w:val="00EB3632"/>
    <w:rsid w:val="00EC4D05"/>
    <w:rsid w:val="00EC695D"/>
    <w:rsid w:val="00EC7A54"/>
    <w:rsid w:val="00ED642B"/>
    <w:rsid w:val="00ED7D56"/>
    <w:rsid w:val="00EE191E"/>
    <w:rsid w:val="00EE1A43"/>
    <w:rsid w:val="00EE6FA0"/>
    <w:rsid w:val="00EF02BD"/>
    <w:rsid w:val="00EF61E5"/>
    <w:rsid w:val="00F131DA"/>
    <w:rsid w:val="00F20686"/>
    <w:rsid w:val="00F30EE7"/>
    <w:rsid w:val="00F31522"/>
    <w:rsid w:val="00F40A02"/>
    <w:rsid w:val="00F44EAB"/>
    <w:rsid w:val="00F46E08"/>
    <w:rsid w:val="00F47616"/>
    <w:rsid w:val="00F540A6"/>
    <w:rsid w:val="00F65FFD"/>
    <w:rsid w:val="00F73669"/>
    <w:rsid w:val="00F7506B"/>
    <w:rsid w:val="00F75F5C"/>
    <w:rsid w:val="00F76F54"/>
    <w:rsid w:val="00F77E17"/>
    <w:rsid w:val="00F84A5D"/>
    <w:rsid w:val="00F84D28"/>
    <w:rsid w:val="00F8580B"/>
    <w:rsid w:val="00F86BC2"/>
    <w:rsid w:val="00F874D2"/>
    <w:rsid w:val="00F87600"/>
    <w:rsid w:val="00F93330"/>
    <w:rsid w:val="00F9425A"/>
    <w:rsid w:val="00F95EA4"/>
    <w:rsid w:val="00F962D1"/>
    <w:rsid w:val="00F96406"/>
    <w:rsid w:val="00FA0B3C"/>
    <w:rsid w:val="00FB0FAD"/>
    <w:rsid w:val="00FB263E"/>
    <w:rsid w:val="00FC7A1E"/>
    <w:rsid w:val="00FE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E9E"/>
    <w:pPr>
      <w:autoSpaceDE w:val="0"/>
      <w:autoSpaceDN w:val="0"/>
      <w:adjustRightInd w:val="0"/>
    </w:pPr>
    <w:rPr>
      <w:rFonts w:ascii="Times New Roman" w:hAnsi="Times New Roman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14E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4E81"/>
    <w:rPr>
      <w:rFonts w:ascii="Times New Roman" w:hAnsi="Times New Roman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A14E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4E81"/>
    <w:rPr>
      <w:rFonts w:ascii="Times New Roman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Nuria\cartas%20restaurantes\el%20barril%20de%20recoletos\2014%20brecoletos\postres%20rec%202014marz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C0023-3D78-4EAC-943E-31CD18DA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postres rec 2014marzo</Template>
  <TotalTime>1</TotalTime>
  <Pages>2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2018-10-22T09:52:00Z</cp:lastPrinted>
  <dcterms:created xsi:type="dcterms:W3CDTF">2019-05-29T15:37:00Z</dcterms:created>
  <dcterms:modified xsi:type="dcterms:W3CDTF">2019-05-29T15:37:00Z</dcterms:modified>
</cp:coreProperties>
</file>